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1148A" w14:textId="0A7F61D7" w:rsidR="00E4580E" w:rsidRPr="00DC3D32" w:rsidRDefault="00E4580E" w:rsidP="00E4580E">
      <w:pPr>
        <w:spacing w:after="0" w:line="240" w:lineRule="auto"/>
        <w:rPr>
          <w:rFonts w:ascii="Century Gothic" w:hAnsi="Century Gothic"/>
        </w:rPr>
      </w:pPr>
    </w:p>
    <w:p w14:paraId="32EB1A65" w14:textId="3418F1F4" w:rsidR="00143B29" w:rsidRDefault="00143B29" w:rsidP="00143B29">
      <w:pPr>
        <w:pStyle w:val="Heading1"/>
        <w:spacing w:before="0"/>
        <w:ind w:left="0"/>
        <w:jc w:val="center"/>
        <w:rPr>
          <w:rFonts w:ascii="Century Gothic" w:hAnsi="Century Gothic" w:cstheme="minorHAnsi"/>
          <w:b/>
          <w:sz w:val="28"/>
          <w:szCs w:val="28"/>
        </w:rPr>
      </w:pPr>
    </w:p>
    <w:p w14:paraId="0D2CD836" w14:textId="0BACDD60" w:rsidR="00143B29" w:rsidRDefault="00143B29" w:rsidP="00143B29">
      <w:pPr>
        <w:pStyle w:val="Heading1"/>
        <w:spacing w:before="0"/>
        <w:ind w:left="0"/>
        <w:jc w:val="center"/>
        <w:rPr>
          <w:rFonts w:ascii="Century Gothic" w:hAnsi="Century Gothic" w:cstheme="minorHAnsi"/>
          <w:b/>
          <w:sz w:val="28"/>
          <w:szCs w:val="28"/>
        </w:rPr>
      </w:pPr>
    </w:p>
    <w:p w14:paraId="26A10AE9" w14:textId="1540E8D0" w:rsidR="00143B29" w:rsidRDefault="00143B29" w:rsidP="00143B29">
      <w:pPr>
        <w:pStyle w:val="Heading1"/>
        <w:spacing w:before="0"/>
        <w:ind w:left="0"/>
        <w:jc w:val="center"/>
        <w:rPr>
          <w:rFonts w:ascii="Century Gothic" w:hAnsi="Century Gothic" w:cstheme="minorHAnsi"/>
          <w:b/>
          <w:sz w:val="28"/>
          <w:szCs w:val="28"/>
        </w:rPr>
      </w:pPr>
    </w:p>
    <w:tbl>
      <w:tblPr>
        <w:tblStyle w:val="TableGrid"/>
        <w:tblW w:w="10821" w:type="dxa"/>
        <w:tblLook w:val="04A0" w:firstRow="1" w:lastRow="0" w:firstColumn="1" w:lastColumn="0" w:noHBand="0" w:noVBand="1"/>
      </w:tblPr>
      <w:tblGrid>
        <w:gridCol w:w="10821"/>
      </w:tblGrid>
      <w:tr w:rsidR="00143B29" w:rsidRPr="00083926" w14:paraId="385552B2" w14:textId="77777777" w:rsidTr="0080318A">
        <w:trPr>
          <w:trHeight w:val="587"/>
        </w:trPr>
        <w:tc>
          <w:tcPr>
            <w:tcW w:w="10821" w:type="dxa"/>
            <w:tcBorders>
              <w:top w:val="nil"/>
              <w:left w:val="nil"/>
              <w:bottom w:val="nil"/>
              <w:right w:val="nil"/>
            </w:tcBorders>
            <w:shd w:val="clear" w:color="auto" w:fill="00B050"/>
          </w:tcPr>
          <w:p w14:paraId="34D44424" w14:textId="6B76ABEC" w:rsidR="00B12458" w:rsidRPr="002252BE" w:rsidRDefault="00B12458" w:rsidP="002252BE"/>
          <w:p w14:paraId="250EA5D2" w14:textId="30DCC73A" w:rsidR="00143B29" w:rsidRDefault="00143B29" w:rsidP="00FE43EF">
            <w:pPr>
              <w:pStyle w:val="Heading1"/>
              <w:jc w:val="center"/>
              <w:outlineLvl w:val="0"/>
              <w:rPr>
                <w:rFonts w:ascii="Arial" w:hAnsi="Arial"/>
                <w:b/>
                <w:color w:val="FFFFFF" w:themeColor="background1"/>
                <w:sz w:val="48"/>
                <w:szCs w:val="48"/>
              </w:rPr>
            </w:pPr>
            <w:r w:rsidRPr="00CD1952">
              <w:rPr>
                <w:rFonts w:ascii="Arial" w:hAnsi="Arial"/>
                <w:b/>
                <w:color w:val="FFFFFF" w:themeColor="background1"/>
                <w:sz w:val="48"/>
                <w:szCs w:val="48"/>
              </w:rPr>
              <w:t>North Ayrshire Child Protection Committee</w:t>
            </w:r>
          </w:p>
          <w:p w14:paraId="1EF4A982" w14:textId="65948EAB" w:rsidR="00A079A4" w:rsidRPr="007C082D" w:rsidRDefault="00DE68C9" w:rsidP="007C082D">
            <w:r>
              <w:rPr>
                <w:noProof/>
              </w:rPr>
              <w:drawing>
                <wp:anchor distT="0" distB="0" distL="114300" distR="114300" simplePos="0" relativeHeight="251797504" behindDoc="0" locked="0" layoutInCell="1" allowOverlap="1" wp14:anchorId="1051C795" wp14:editId="186C1FCD">
                  <wp:simplePos x="0" y="0"/>
                  <wp:positionH relativeFrom="column">
                    <wp:posOffset>5182837</wp:posOffset>
                  </wp:positionH>
                  <wp:positionV relativeFrom="paragraph">
                    <wp:posOffset>87886</wp:posOffset>
                  </wp:positionV>
                  <wp:extent cx="894261" cy="914103"/>
                  <wp:effectExtent l="0" t="0" r="1270" b="635"/>
                  <wp:wrapNone/>
                  <wp:docPr id="207" name="Picture 207" descr="Image result for transparent background snowman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ransparent background snowman clipart&quot;"/>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678" b="94878" l="9048" r="92500">
                                        <a14:foregroundMark x1="23452" y1="87078" x2="46310" y2="88126"/>
                                        <a14:foregroundMark x1="46310" y1="88126" x2="70000" y2="86962"/>
                                        <a14:foregroundMark x1="70000" y1="86962" x2="79286" y2="87078"/>
                                        <a14:foregroundMark x1="42381" y1="94994" x2="42381" y2="94994"/>
                                        <a14:foregroundMark x1="9048" y1="37835" x2="9048" y2="37835"/>
                                        <a14:foregroundMark x1="92738" y1="35506" x2="92738" y2="35506"/>
                                        <a14:foregroundMark x1="35952" y1="25262" x2="43810" y2="24796"/>
                                        <a14:foregroundMark x1="43810" y1="24796" x2="50833" y2="24913"/>
                                        <a14:foregroundMark x1="50833" y1="24913" x2="60952" y2="22934"/>
                                        <a14:foregroundMark x1="42738" y1="9313" x2="42738" y2="9313"/>
                                        <a14:foregroundMark x1="40833" y1="6752" x2="53690" y2="10710"/>
                                        <a14:foregroundMark x1="52976" y1="2678" x2="52976" y2="2678"/>
                                        <a14:foregroundMark x1="21548" y1="87427" x2="29881" y2="90454"/>
                                        <a14:foregroundMark x1="29881" y1="90454" x2="53452" y2="88941"/>
                                        <a14:foregroundMark x1="53452" y1="88941" x2="70952" y2="89988"/>
                                        <a14:foregroundMark x1="70952" y1="89988" x2="79881" y2="891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4261" cy="914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D04F8" w14:textId="20833BA9" w:rsidR="00B12458" w:rsidRPr="007C082D" w:rsidRDefault="00A079A4">
            <w:pPr>
              <w:jc w:val="center"/>
              <w:rPr>
                <w:rFonts w:ascii="Arial" w:hAnsi="Arial" w:cs="Arial"/>
                <w:b/>
                <w:bCs/>
                <w:color w:val="FFFFFF" w:themeColor="background1"/>
                <w:sz w:val="48"/>
                <w:szCs w:val="48"/>
              </w:rPr>
            </w:pPr>
            <w:r w:rsidRPr="007C082D">
              <w:rPr>
                <w:rFonts w:ascii="Arial" w:hAnsi="Arial" w:cs="Arial"/>
                <w:b/>
                <w:bCs/>
                <w:color w:val="FFFFFF" w:themeColor="background1"/>
                <w:sz w:val="48"/>
                <w:szCs w:val="48"/>
              </w:rPr>
              <w:t>Newsletter</w:t>
            </w:r>
          </w:p>
          <w:p w14:paraId="0FAE316D" w14:textId="6EF6451C" w:rsidR="00143B29" w:rsidRPr="00DC3D32" w:rsidRDefault="00143B29" w:rsidP="00FE43EF">
            <w:pPr>
              <w:rPr>
                <w:rFonts w:ascii="Century Gothic" w:hAnsi="Century Gothic"/>
              </w:rPr>
            </w:pPr>
          </w:p>
          <w:p w14:paraId="28AAD207" w14:textId="6D16DE9C" w:rsidR="00143B29" w:rsidRPr="00DC3D32" w:rsidRDefault="00143B29" w:rsidP="007C082D">
            <w:pPr>
              <w:jc w:val="center"/>
              <w:rPr>
                <w:rFonts w:ascii="Century Gothic" w:hAnsi="Century Gothic"/>
              </w:rPr>
            </w:pPr>
          </w:p>
          <w:p w14:paraId="3C482F8F" w14:textId="09441DFA" w:rsidR="00143B29" w:rsidRPr="00083926" w:rsidRDefault="00143B29" w:rsidP="00FE43EF">
            <w:pPr>
              <w:rPr>
                <w:rFonts w:ascii="Century Gothic" w:hAnsi="Century Gothic"/>
                <w:color w:val="FF0000"/>
              </w:rPr>
            </w:pPr>
          </w:p>
        </w:tc>
      </w:tr>
    </w:tbl>
    <w:p w14:paraId="5D476AE1" w14:textId="54BD57C4" w:rsidR="00143B29" w:rsidRPr="00143B29" w:rsidRDefault="00143B29" w:rsidP="00143B29">
      <w:pPr>
        <w:rPr>
          <w:lang w:val="en-US"/>
        </w:rPr>
      </w:pPr>
    </w:p>
    <w:p w14:paraId="08B64CD8" w14:textId="660D8540" w:rsidR="00143B29" w:rsidRPr="00CD1952" w:rsidRDefault="00163572" w:rsidP="007C082D">
      <w:pPr>
        <w:pStyle w:val="Heading1"/>
        <w:spacing w:before="0"/>
        <w:ind w:left="0"/>
        <w:rPr>
          <w:rFonts w:ascii="Arial" w:hAnsi="Arial"/>
          <w:b/>
          <w:sz w:val="28"/>
          <w:szCs w:val="28"/>
          <w:u w:val="single"/>
        </w:rPr>
      </w:pPr>
      <w:r>
        <w:rPr>
          <w:noProof/>
        </w:rPr>
        <w:drawing>
          <wp:anchor distT="0" distB="0" distL="114300" distR="114300" simplePos="0" relativeHeight="251742208" behindDoc="0" locked="0" layoutInCell="1" allowOverlap="1" wp14:anchorId="4F5AB19E" wp14:editId="7ADB49FE">
            <wp:simplePos x="0" y="0"/>
            <wp:positionH relativeFrom="column">
              <wp:posOffset>1028321</wp:posOffset>
            </wp:positionH>
            <wp:positionV relativeFrom="paragraph">
              <wp:posOffset>75746</wp:posOffset>
            </wp:positionV>
            <wp:extent cx="1051803" cy="641267"/>
            <wp:effectExtent l="0" t="0" r="0" b="0"/>
            <wp:wrapNone/>
            <wp:docPr id="18" name="Picture 18" descr="Image result for bell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ll clipart&quo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51803" cy="641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48EE01CD" wp14:editId="1015EEA0">
            <wp:simplePos x="0" y="0"/>
            <wp:positionH relativeFrom="column">
              <wp:posOffset>4890094</wp:posOffset>
            </wp:positionH>
            <wp:positionV relativeFrom="paragraph">
              <wp:posOffset>87176</wp:posOffset>
            </wp:positionV>
            <wp:extent cx="1031420" cy="628840"/>
            <wp:effectExtent l="0" t="0" r="0" b="0"/>
            <wp:wrapNone/>
            <wp:docPr id="19" name="Picture 19" descr="Image result for bell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ll clipart&quo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31420" cy="62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8A0E9" w14:textId="161F03A8" w:rsidR="00E4580E" w:rsidRPr="002252BE" w:rsidRDefault="008E180B" w:rsidP="002252BE">
      <w:pPr>
        <w:ind w:left="2880"/>
        <w:rPr>
          <w:rFonts w:ascii="Monotype Corsiva" w:hAnsi="Monotype Corsiva" w:cs="Arial"/>
          <w:bCs/>
          <w:sz w:val="60"/>
          <w:szCs w:val="60"/>
        </w:rPr>
      </w:pPr>
      <w:r w:rsidRPr="002252BE">
        <w:rPr>
          <w:rFonts w:ascii="Monotype Corsiva" w:hAnsi="Monotype Corsiva" w:cs="Arial"/>
          <w:bCs/>
          <w:color w:val="FF0000"/>
          <w:sz w:val="60"/>
          <w:szCs w:val="60"/>
        </w:rPr>
        <w:t>Decemb</w:t>
      </w:r>
      <w:r w:rsidR="004E6292" w:rsidRPr="002252BE">
        <w:rPr>
          <w:rFonts w:ascii="Monotype Corsiva" w:hAnsi="Monotype Corsiva" w:cs="Arial"/>
          <w:bCs/>
          <w:color w:val="FF0000"/>
          <w:sz w:val="60"/>
          <w:szCs w:val="60"/>
        </w:rPr>
        <w:t>e</w:t>
      </w:r>
      <w:r w:rsidRPr="002252BE">
        <w:rPr>
          <w:rFonts w:ascii="Monotype Corsiva" w:hAnsi="Monotype Corsiva" w:cs="Arial"/>
          <w:bCs/>
          <w:color w:val="FF0000"/>
          <w:sz w:val="60"/>
          <w:szCs w:val="60"/>
        </w:rPr>
        <w:t xml:space="preserve">r </w:t>
      </w:r>
      <w:r w:rsidR="00143B29" w:rsidRPr="002252BE">
        <w:rPr>
          <w:rFonts w:ascii="Monotype Corsiva" w:hAnsi="Monotype Corsiva" w:cs="Arial"/>
          <w:bCs/>
          <w:color w:val="FF0000"/>
          <w:sz w:val="60"/>
          <w:szCs w:val="60"/>
        </w:rPr>
        <w:t>2019</w:t>
      </w:r>
      <w:r w:rsidR="002252BE">
        <w:rPr>
          <w:rFonts w:ascii="Monotype Corsiva" w:hAnsi="Monotype Corsiva" w:cs="Arial"/>
          <w:bCs/>
          <w:color w:val="FF0000"/>
          <w:sz w:val="60"/>
          <w:szCs w:val="60"/>
        </w:rPr>
        <w:t xml:space="preserve"> </w:t>
      </w:r>
      <w:r w:rsidR="00143B29" w:rsidRPr="002252BE">
        <w:rPr>
          <w:rFonts w:ascii="Monotype Corsiva" w:hAnsi="Monotype Corsiva" w:cs="Arial"/>
          <w:bCs/>
          <w:color w:val="00B050"/>
          <w:sz w:val="60"/>
          <w:szCs w:val="60"/>
        </w:rPr>
        <w:t xml:space="preserve">Issue </w:t>
      </w:r>
      <w:r w:rsidRPr="002252BE">
        <w:rPr>
          <w:rFonts w:ascii="Monotype Corsiva" w:hAnsi="Monotype Corsiva" w:cs="Arial"/>
          <w:bCs/>
          <w:color w:val="00B050"/>
          <w:sz w:val="60"/>
          <w:szCs w:val="60"/>
        </w:rPr>
        <w:t>2</w:t>
      </w:r>
    </w:p>
    <w:p w14:paraId="74AD7EA8" w14:textId="76FED99C" w:rsidR="00143B29" w:rsidRDefault="00163572" w:rsidP="00143B29">
      <w:pPr>
        <w:spacing w:after="0" w:line="240" w:lineRule="auto"/>
        <w:rPr>
          <w:rFonts w:ascii="Century Gothic" w:hAnsi="Century Gothic" w:cstheme="minorHAnsi"/>
          <w:b/>
          <w:sz w:val="28"/>
          <w:szCs w:val="28"/>
        </w:rPr>
      </w:pPr>
      <w:r w:rsidRPr="002252BE">
        <w:rPr>
          <w:rFonts w:ascii="Monotype Corsiva" w:hAnsi="Monotype Corsiva"/>
          <w:bCs/>
          <w:noProof/>
          <w:color w:val="FF0000"/>
          <w:sz w:val="60"/>
          <w:szCs w:val="60"/>
        </w:rPr>
        <w:drawing>
          <wp:anchor distT="0" distB="0" distL="114300" distR="114300" simplePos="0" relativeHeight="251718656" behindDoc="0" locked="0" layoutInCell="1" allowOverlap="1" wp14:anchorId="596D4CA5" wp14:editId="4E0AC203">
            <wp:simplePos x="0" y="0"/>
            <wp:positionH relativeFrom="column">
              <wp:posOffset>5933473</wp:posOffset>
            </wp:positionH>
            <wp:positionV relativeFrom="paragraph">
              <wp:posOffset>8338</wp:posOffset>
            </wp:positionV>
            <wp:extent cx="522398" cy="522398"/>
            <wp:effectExtent l="0" t="0" r="0" b="0"/>
            <wp:wrapNone/>
            <wp:docPr id="5" name="Picture 5"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22398" cy="522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28896" behindDoc="0" locked="0" layoutInCell="1" allowOverlap="1" wp14:anchorId="61610C10" wp14:editId="4F554D71">
            <wp:simplePos x="0" y="0"/>
            <wp:positionH relativeFrom="column">
              <wp:posOffset>2990495</wp:posOffset>
            </wp:positionH>
            <wp:positionV relativeFrom="paragraph">
              <wp:posOffset>60157</wp:posOffset>
            </wp:positionV>
            <wp:extent cx="521970" cy="521970"/>
            <wp:effectExtent l="38100" t="38100" r="49530" b="49530"/>
            <wp:wrapNone/>
            <wp:docPr id="11" name="Picture 11"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9EAFA" w14:textId="516FFC4C" w:rsidR="00143B29" w:rsidRDefault="00DE68C9" w:rsidP="00143B29">
      <w:pPr>
        <w:spacing w:after="0" w:line="240" w:lineRule="auto"/>
        <w:rPr>
          <w:rFonts w:ascii="Century Gothic" w:hAnsi="Century Gothic" w:cstheme="minorHAnsi"/>
          <w:b/>
          <w:sz w:val="28"/>
          <w:szCs w:val="28"/>
        </w:rPr>
      </w:pPr>
      <w:r>
        <w:rPr>
          <w:rFonts w:ascii="Century Gothic" w:hAnsi="Century Gothic"/>
          <w:noProof/>
        </w:rPr>
        <mc:AlternateContent>
          <mc:Choice Requires="wps">
            <w:drawing>
              <wp:anchor distT="0" distB="0" distL="114300" distR="114300" simplePos="0" relativeHeight="251802624" behindDoc="0" locked="0" layoutInCell="1" allowOverlap="1" wp14:anchorId="1FC31A0F" wp14:editId="0248A28C">
                <wp:simplePos x="0" y="0"/>
                <wp:positionH relativeFrom="column">
                  <wp:posOffset>1192777</wp:posOffset>
                </wp:positionH>
                <wp:positionV relativeFrom="paragraph">
                  <wp:posOffset>4854047</wp:posOffset>
                </wp:positionV>
                <wp:extent cx="5450205" cy="1198880"/>
                <wp:effectExtent l="0" t="0" r="0" b="1270"/>
                <wp:wrapNone/>
                <wp:docPr id="209" name="Text Box 209"/>
                <wp:cNvGraphicFramePr/>
                <a:graphic xmlns:a="http://schemas.openxmlformats.org/drawingml/2006/main">
                  <a:graphicData uri="http://schemas.microsoft.com/office/word/2010/wordprocessingShape">
                    <wps:wsp>
                      <wps:cNvSpPr txBox="1"/>
                      <wps:spPr>
                        <a:xfrm>
                          <a:off x="0" y="0"/>
                          <a:ext cx="5450205" cy="1198880"/>
                        </a:xfrm>
                        <a:prstGeom prst="rect">
                          <a:avLst/>
                        </a:prstGeom>
                        <a:noFill/>
                        <a:ln w="6350">
                          <a:noFill/>
                        </a:ln>
                      </wps:spPr>
                      <wps:txbx>
                        <w:txbxContent>
                          <w:p w14:paraId="78C3A804" w14:textId="6A33D056" w:rsidR="00DE68C9" w:rsidRPr="002252BE" w:rsidRDefault="00DE68C9">
                            <w:pPr>
                              <w:rPr>
                                <w:rFonts w:ascii="Monotype Corsiva" w:hAnsi="Monotype Corsiva" w:cs="Arial"/>
                                <w:bCs/>
                                <w:color w:val="BF8F00" w:themeColor="accent4" w:themeShade="BF"/>
                                <w:sz w:val="96"/>
                                <w:szCs w:val="96"/>
                              </w:rPr>
                            </w:pPr>
                            <w:r w:rsidRPr="002252BE">
                              <w:rPr>
                                <w:rFonts w:ascii="Monotype Corsiva" w:hAnsi="Monotype Corsiva" w:cs="Arial"/>
                                <w:bCs/>
                                <w:color w:val="BF8F00" w:themeColor="accent4" w:themeShade="BF"/>
                                <w:sz w:val="96"/>
                                <w:szCs w:val="96"/>
                              </w:rPr>
                              <w:t>Merry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31A0F" id="_x0000_t202" coordsize="21600,21600" o:spt="202" path="m,l,21600r21600,l21600,xe">
                <v:stroke joinstyle="miter"/>
                <v:path gradientshapeok="t" o:connecttype="rect"/>
              </v:shapetype>
              <v:shape id="Text Box 209" o:spid="_x0000_s1026" type="#_x0000_t202" style="position:absolute;margin-left:93.9pt;margin-top:382.2pt;width:429.15pt;height:9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" filled="f" stroked="f" strokeweight=".5pt">
                <v:textbox>
                  <w:txbxContent>
                    <w:p w14:paraId="78C3A804" w14:textId="6A33D056" w:rsidR="00DE68C9" w:rsidRPr="002252BE" w:rsidRDefault="00DE68C9">
                      <w:pPr>
                        <w:rPr>
                          <w:rFonts w:ascii="Monotype Corsiva" w:hAnsi="Monotype Corsiva" w:cs="Arial"/>
                          <w:bCs/>
                          <w:color w:val="BF8F00" w:themeColor="accent4" w:themeShade="BF"/>
                          <w:sz w:val="96"/>
                          <w:szCs w:val="96"/>
                        </w:rPr>
                      </w:pPr>
                      <w:r w:rsidRPr="002252BE">
                        <w:rPr>
                          <w:rFonts w:ascii="Monotype Corsiva" w:hAnsi="Monotype Corsiva" w:cs="Arial"/>
                          <w:bCs/>
                          <w:color w:val="BF8F00" w:themeColor="accent4" w:themeShade="BF"/>
                          <w:sz w:val="96"/>
                          <w:szCs w:val="96"/>
                        </w:rPr>
                        <w:t>Merry Christmas!</w:t>
                      </w:r>
                    </w:p>
                  </w:txbxContent>
                </v:textbox>
              </v:shape>
            </w:pict>
          </mc:Fallback>
        </mc:AlternateContent>
      </w:r>
      <w:r w:rsidR="004669C0">
        <w:rPr>
          <w:rFonts w:ascii="Century Gothic" w:hAnsi="Century Gothic"/>
          <w:noProof/>
        </w:rPr>
        <w:drawing>
          <wp:anchor distT="0" distB="0" distL="114300" distR="114300" simplePos="0" relativeHeight="251722752" behindDoc="0" locked="0" layoutInCell="1" allowOverlap="1" wp14:anchorId="4ACE3C05" wp14:editId="27045E7B">
            <wp:simplePos x="0" y="0"/>
            <wp:positionH relativeFrom="column">
              <wp:posOffset>107236</wp:posOffset>
            </wp:positionH>
            <wp:positionV relativeFrom="paragraph">
              <wp:posOffset>57254</wp:posOffset>
            </wp:positionV>
            <wp:extent cx="521970" cy="521970"/>
            <wp:effectExtent l="38100" t="38100" r="49530" b="49530"/>
            <wp:wrapNone/>
            <wp:docPr id="7" name="Picture 7"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0821" w:type="dxa"/>
        <w:tblLook w:val="04A0" w:firstRow="1" w:lastRow="0" w:firstColumn="1" w:lastColumn="0" w:noHBand="0" w:noVBand="1"/>
      </w:tblPr>
      <w:tblGrid>
        <w:gridCol w:w="10821"/>
      </w:tblGrid>
      <w:tr w:rsidR="00796A05" w:rsidRPr="00083926" w14:paraId="1DB73C18" w14:textId="77777777" w:rsidTr="00A42CD7">
        <w:trPr>
          <w:trHeight w:val="942"/>
        </w:trPr>
        <w:tc>
          <w:tcPr>
            <w:tcW w:w="10821" w:type="dxa"/>
            <w:tcBorders>
              <w:top w:val="nil"/>
              <w:left w:val="nil"/>
              <w:bottom w:val="nil"/>
              <w:right w:val="nil"/>
            </w:tcBorders>
            <w:vAlign w:val="center"/>
          </w:tcPr>
          <w:p w14:paraId="2B0BDE4B" w14:textId="2E3B4078" w:rsidR="00A42CD7" w:rsidRDefault="00DE68C9" w:rsidP="00CD1952">
            <w:pPr>
              <w:jc w:val="center"/>
              <w:rPr>
                <w:rFonts w:ascii="Century Gothic" w:hAnsi="Century Gothic" w:cstheme="minorHAnsi"/>
                <w:b/>
                <w:sz w:val="28"/>
                <w:szCs w:val="28"/>
              </w:rPr>
            </w:pPr>
            <w:r>
              <w:rPr>
                <w:rFonts w:ascii="Century Gothic" w:hAnsi="Century Gothic"/>
                <w:noProof/>
              </w:rPr>
              <w:drawing>
                <wp:anchor distT="0" distB="0" distL="114300" distR="114300" simplePos="0" relativeHeight="251724800" behindDoc="0" locked="0" layoutInCell="1" allowOverlap="1" wp14:anchorId="7D1B76A9" wp14:editId="2C66268E">
                  <wp:simplePos x="0" y="0"/>
                  <wp:positionH relativeFrom="column">
                    <wp:posOffset>997585</wp:posOffset>
                  </wp:positionH>
                  <wp:positionV relativeFrom="paragraph">
                    <wp:posOffset>3589020</wp:posOffset>
                  </wp:positionV>
                  <wp:extent cx="521970" cy="521970"/>
                  <wp:effectExtent l="38100" t="38100" r="49530" b="49530"/>
                  <wp:wrapNone/>
                  <wp:docPr id="8" name="Picture 8"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30944" behindDoc="0" locked="0" layoutInCell="1" allowOverlap="1" wp14:anchorId="01551DBD" wp14:editId="0BD244FE">
                  <wp:simplePos x="0" y="0"/>
                  <wp:positionH relativeFrom="column">
                    <wp:posOffset>175895</wp:posOffset>
                  </wp:positionH>
                  <wp:positionV relativeFrom="paragraph">
                    <wp:posOffset>3912235</wp:posOffset>
                  </wp:positionV>
                  <wp:extent cx="521970" cy="521970"/>
                  <wp:effectExtent l="38100" t="38100" r="11430" b="68580"/>
                  <wp:wrapNone/>
                  <wp:docPr id="12" name="Picture 12"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4001246">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572">
              <w:rPr>
                <w:rFonts w:ascii="Century Gothic" w:hAnsi="Century Gothic"/>
                <w:noProof/>
              </w:rPr>
              <w:drawing>
                <wp:anchor distT="0" distB="0" distL="114300" distR="114300" simplePos="0" relativeHeight="251741184" behindDoc="0" locked="0" layoutInCell="1" allowOverlap="1" wp14:anchorId="07CB7ACD" wp14:editId="0E465FFA">
                  <wp:simplePos x="0" y="0"/>
                  <wp:positionH relativeFrom="column">
                    <wp:posOffset>59690</wp:posOffset>
                  </wp:positionH>
                  <wp:positionV relativeFrom="paragraph">
                    <wp:posOffset>1593215</wp:posOffset>
                  </wp:positionV>
                  <wp:extent cx="521970" cy="521970"/>
                  <wp:effectExtent l="38100" t="38100" r="0" b="68580"/>
                  <wp:wrapNone/>
                  <wp:docPr id="17" name="Picture 17"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4214464">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C0">
              <w:rPr>
                <w:rFonts w:ascii="Century Gothic" w:hAnsi="Century Gothic"/>
                <w:noProof/>
              </w:rPr>
              <w:drawing>
                <wp:anchor distT="0" distB="0" distL="114300" distR="114300" simplePos="0" relativeHeight="251739136" behindDoc="0" locked="0" layoutInCell="1" allowOverlap="1" wp14:anchorId="36BE46E2" wp14:editId="37091F36">
                  <wp:simplePos x="0" y="0"/>
                  <wp:positionH relativeFrom="column">
                    <wp:posOffset>785495</wp:posOffset>
                  </wp:positionH>
                  <wp:positionV relativeFrom="paragraph">
                    <wp:posOffset>187960</wp:posOffset>
                  </wp:positionV>
                  <wp:extent cx="521970" cy="521970"/>
                  <wp:effectExtent l="57150" t="19050" r="11430" b="30480"/>
                  <wp:wrapNone/>
                  <wp:docPr id="16" name="Picture 16"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1364607">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C0">
              <w:rPr>
                <w:rFonts w:ascii="Century Gothic" w:hAnsi="Century Gothic"/>
                <w:noProof/>
              </w:rPr>
              <w:drawing>
                <wp:anchor distT="0" distB="0" distL="114300" distR="114300" simplePos="0" relativeHeight="251737088" behindDoc="0" locked="0" layoutInCell="1" allowOverlap="1" wp14:anchorId="796A851C" wp14:editId="73FF2EC2">
                  <wp:simplePos x="0" y="0"/>
                  <wp:positionH relativeFrom="column">
                    <wp:posOffset>4300855</wp:posOffset>
                  </wp:positionH>
                  <wp:positionV relativeFrom="paragraph">
                    <wp:posOffset>3464560</wp:posOffset>
                  </wp:positionV>
                  <wp:extent cx="521970" cy="521970"/>
                  <wp:effectExtent l="38100" t="38100" r="49530" b="49530"/>
                  <wp:wrapNone/>
                  <wp:docPr id="15" name="Picture 15"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C0">
              <w:rPr>
                <w:rFonts w:ascii="Century Gothic" w:hAnsi="Century Gothic"/>
                <w:noProof/>
              </w:rPr>
              <w:drawing>
                <wp:anchor distT="0" distB="0" distL="114300" distR="114300" simplePos="0" relativeHeight="251735040" behindDoc="0" locked="0" layoutInCell="1" allowOverlap="1" wp14:anchorId="005A07C9" wp14:editId="1FB1C802">
                  <wp:simplePos x="0" y="0"/>
                  <wp:positionH relativeFrom="column">
                    <wp:posOffset>5948680</wp:posOffset>
                  </wp:positionH>
                  <wp:positionV relativeFrom="paragraph">
                    <wp:posOffset>2705735</wp:posOffset>
                  </wp:positionV>
                  <wp:extent cx="521970" cy="521970"/>
                  <wp:effectExtent l="38100" t="38100" r="49530" b="49530"/>
                  <wp:wrapNone/>
                  <wp:docPr id="14" name="Picture 14"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C0">
              <w:rPr>
                <w:rFonts w:ascii="Century Gothic" w:hAnsi="Century Gothic"/>
                <w:noProof/>
              </w:rPr>
              <w:drawing>
                <wp:anchor distT="0" distB="0" distL="114300" distR="114300" simplePos="0" relativeHeight="251732992" behindDoc="0" locked="0" layoutInCell="1" allowOverlap="1" wp14:anchorId="2690092B" wp14:editId="7F478A10">
                  <wp:simplePos x="0" y="0"/>
                  <wp:positionH relativeFrom="column">
                    <wp:posOffset>5106035</wp:posOffset>
                  </wp:positionH>
                  <wp:positionV relativeFrom="paragraph">
                    <wp:posOffset>400685</wp:posOffset>
                  </wp:positionV>
                  <wp:extent cx="521970" cy="521970"/>
                  <wp:effectExtent l="38100" t="38100" r="49530" b="49530"/>
                  <wp:wrapNone/>
                  <wp:docPr id="13" name="Picture 13"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9C0">
              <w:rPr>
                <w:rFonts w:ascii="Century Gothic" w:hAnsi="Century Gothic"/>
                <w:noProof/>
              </w:rPr>
              <w:drawing>
                <wp:anchor distT="0" distB="0" distL="114300" distR="114300" simplePos="0" relativeHeight="251720704" behindDoc="0" locked="0" layoutInCell="1" allowOverlap="1" wp14:anchorId="16DB0A02" wp14:editId="27B618F6">
                  <wp:simplePos x="0" y="0"/>
                  <wp:positionH relativeFrom="column">
                    <wp:posOffset>4310380</wp:posOffset>
                  </wp:positionH>
                  <wp:positionV relativeFrom="paragraph">
                    <wp:posOffset>305435</wp:posOffset>
                  </wp:positionV>
                  <wp:extent cx="521970" cy="521970"/>
                  <wp:effectExtent l="57150" t="38100" r="68580" b="49530"/>
                  <wp:wrapNone/>
                  <wp:docPr id="6" name="Picture 6"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2329046">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952" w:rsidRPr="00F075BC">
              <w:rPr>
                <w:rFonts w:ascii="Calibri" w:hAnsi="Calibri" w:cs="Calibri"/>
                <w:noProof/>
                <w:sz w:val="26"/>
                <w:szCs w:val="26"/>
              </w:rPr>
              <w:drawing>
                <wp:inline distT="0" distB="0" distL="0" distR="0" wp14:anchorId="27C69A86" wp14:editId="0FE84BD8">
                  <wp:extent cx="5990144" cy="3933825"/>
                  <wp:effectExtent l="0" t="0" r="0" b="0"/>
                  <wp:docPr id="1" name="Picture 1" descr="NAC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PC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614" cy="3940701"/>
                          </a:xfrm>
                          <a:prstGeom prst="rect">
                            <a:avLst/>
                          </a:prstGeom>
                          <a:noFill/>
                          <a:ln>
                            <a:noFill/>
                          </a:ln>
                        </pic:spPr>
                      </pic:pic>
                    </a:graphicData>
                  </a:graphic>
                </wp:inline>
              </w:drawing>
            </w:r>
          </w:p>
          <w:p w14:paraId="36833166" w14:textId="045E0E7A" w:rsidR="001E34A1" w:rsidRPr="001E34A1" w:rsidRDefault="00DE68C9" w:rsidP="001E34A1">
            <w:pPr>
              <w:rPr>
                <w:rFonts w:ascii="Century Gothic" w:hAnsi="Century Gothic" w:cstheme="minorHAnsi"/>
                <w:sz w:val="28"/>
                <w:szCs w:val="28"/>
              </w:rPr>
            </w:pPr>
            <w:r>
              <w:rPr>
                <w:rFonts w:ascii="Century Gothic" w:hAnsi="Century Gothic"/>
                <w:noProof/>
              </w:rPr>
              <w:drawing>
                <wp:anchor distT="0" distB="0" distL="114300" distR="114300" simplePos="0" relativeHeight="251726848" behindDoc="0" locked="0" layoutInCell="1" allowOverlap="1" wp14:anchorId="37EF4EF9" wp14:editId="166B9DBF">
                  <wp:simplePos x="0" y="0"/>
                  <wp:positionH relativeFrom="column">
                    <wp:posOffset>2313940</wp:posOffset>
                  </wp:positionH>
                  <wp:positionV relativeFrom="paragraph">
                    <wp:posOffset>53975</wp:posOffset>
                  </wp:positionV>
                  <wp:extent cx="521970" cy="521970"/>
                  <wp:effectExtent l="38100" t="38100" r="49530" b="49530"/>
                  <wp:wrapNone/>
                  <wp:docPr id="10" name="Picture 10" descr="C:\Users\griffinta\AppData\Local\Microsoft\Windows\Temporary Internet Files\Content.MSO\643B9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ffinta\AppData\Local\Microsoft\Windows\Temporary Internet Files\Content.MSO\643B9687.t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889" b="99556" l="7111" r="92889">
                                        <a14:foregroundMark x1="48889" y1="4889" x2="48889" y2="4889"/>
                                        <a14:foregroundMark x1="92444" y1="28889" x2="92444" y2="28889"/>
                                        <a14:foregroundMark x1="48000" y1="92889" x2="48000" y2="92889"/>
                                        <a14:foregroundMark x1="92889" y1="71111" x2="92889" y2="71111"/>
                                        <a14:foregroundMark x1="52444" y1="99556" x2="52444" y2="99556"/>
                                        <a14:foregroundMark x1="8444" y1="71556" x2="8444" y2="71556"/>
                                        <a14:foregroundMark x1="7111" y1="28000" x2="7111" y2="28000"/>
                                      </a14:backgroundRemoval>
                                    </a14:imgEffect>
                                  </a14:imgLayer>
                                </a14:imgProps>
                              </a:ext>
                              <a:ext uri="{28A0092B-C50C-407E-A947-70E740481C1C}">
                                <a14:useLocalDpi xmlns:a14="http://schemas.microsoft.com/office/drawing/2010/main" val="0"/>
                              </a:ext>
                            </a:extLst>
                          </a:blip>
                          <a:srcRect/>
                          <a:stretch>
                            <a:fillRect/>
                          </a:stretch>
                        </pic:blipFill>
                        <pic:spPr bwMode="auto">
                          <a:xfrm rot="5956573">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2F7C0" w14:textId="06499F46" w:rsidR="001E34A1" w:rsidRPr="001E34A1" w:rsidRDefault="001E34A1" w:rsidP="001E34A1">
            <w:pPr>
              <w:rPr>
                <w:rFonts w:ascii="Century Gothic" w:hAnsi="Century Gothic" w:cstheme="minorHAnsi"/>
                <w:sz w:val="28"/>
                <w:szCs w:val="28"/>
              </w:rPr>
            </w:pPr>
          </w:p>
        </w:tc>
      </w:tr>
      <w:tr w:rsidR="00A42CD7" w:rsidRPr="00083926" w14:paraId="248C51E0" w14:textId="77777777" w:rsidTr="00A42CD7">
        <w:trPr>
          <w:trHeight w:val="942"/>
        </w:trPr>
        <w:tc>
          <w:tcPr>
            <w:tcW w:w="10821" w:type="dxa"/>
            <w:tcBorders>
              <w:top w:val="nil"/>
              <w:left w:val="nil"/>
              <w:bottom w:val="nil"/>
              <w:right w:val="nil"/>
            </w:tcBorders>
            <w:vAlign w:val="center"/>
          </w:tcPr>
          <w:p w14:paraId="4272E766" w14:textId="062C660B" w:rsidR="00A42CD7" w:rsidRPr="00C93879" w:rsidRDefault="00B12458" w:rsidP="00D60DDE">
            <w:pPr>
              <w:pStyle w:val="Heading2"/>
              <w:shd w:val="clear" w:color="auto" w:fill="0070C0"/>
              <w:spacing w:line="276" w:lineRule="auto"/>
              <w:outlineLvl w:val="1"/>
              <w:rPr>
                <w:b/>
                <w:bCs/>
                <w:color w:val="FFFFFF" w:themeColor="background1"/>
              </w:rPr>
            </w:pPr>
            <w:r w:rsidRPr="00B12458">
              <w:rPr>
                <w:rFonts w:ascii="Arial" w:hAnsi="Arial" w:cs="Arial"/>
                <w:noProof/>
                <w:sz w:val="24"/>
                <w:szCs w:val="24"/>
              </w:rPr>
              <w:lastRenderedPageBreak/>
              <w:drawing>
                <wp:anchor distT="0" distB="0" distL="114300" distR="114300" simplePos="0" relativeHeight="251773952" behindDoc="0" locked="0" layoutInCell="1" allowOverlap="1" wp14:anchorId="20B9FE96" wp14:editId="1D25C219">
                  <wp:simplePos x="0" y="0"/>
                  <wp:positionH relativeFrom="column">
                    <wp:posOffset>5871210</wp:posOffset>
                  </wp:positionH>
                  <wp:positionV relativeFrom="paragraph">
                    <wp:posOffset>-418465</wp:posOffset>
                  </wp:positionV>
                  <wp:extent cx="483870" cy="473710"/>
                  <wp:effectExtent l="0" t="19050" r="0" b="59690"/>
                  <wp:wrapNone/>
                  <wp:docPr id="16396" name="Picture 16396"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0048568" flipH="1">
                            <a:off x="0" y="0"/>
                            <a:ext cx="48387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72928" behindDoc="0" locked="0" layoutInCell="1" allowOverlap="1" wp14:anchorId="09A64464" wp14:editId="4C93EFEE">
                  <wp:simplePos x="0" y="0"/>
                  <wp:positionH relativeFrom="column">
                    <wp:posOffset>5513070</wp:posOffset>
                  </wp:positionH>
                  <wp:positionV relativeFrom="paragraph">
                    <wp:posOffset>-605155</wp:posOffset>
                  </wp:positionV>
                  <wp:extent cx="481965" cy="471805"/>
                  <wp:effectExtent l="0" t="19050" r="0" b="61595"/>
                  <wp:wrapNone/>
                  <wp:docPr id="16395" name="Picture 16395"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620698">
                            <a:off x="0" y="0"/>
                            <a:ext cx="4819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71904" behindDoc="0" locked="0" layoutInCell="1" allowOverlap="1" wp14:anchorId="7F8C5770" wp14:editId="626855CD">
                  <wp:simplePos x="0" y="0"/>
                  <wp:positionH relativeFrom="column">
                    <wp:posOffset>5340985</wp:posOffset>
                  </wp:positionH>
                  <wp:positionV relativeFrom="paragraph">
                    <wp:posOffset>-452755</wp:posOffset>
                  </wp:positionV>
                  <wp:extent cx="404495" cy="395605"/>
                  <wp:effectExtent l="0" t="0" r="0" b="42545"/>
                  <wp:wrapNone/>
                  <wp:docPr id="16394" name="Picture 16394"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9017191" flipH="1">
                            <a:off x="0" y="0"/>
                            <a:ext cx="40449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70880" behindDoc="0" locked="0" layoutInCell="1" allowOverlap="1" wp14:anchorId="520F3B14" wp14:editId="57B0793B">
                  <wp:simplePos x="0" y="0"/>
                  <wp:positionH relativeFrom="column">
                    <wp:posOffset>4904105</wp:posOffset>
                  </wp:positionH>
                  <wp:positionV relativeFrom="paragraph">
                    <wp:posOffset>-579120</wp:posOffset>
                  </wp:positionV>
                  <wp:extent cx="514350" cy="502920"/>
                  <wp:effectExtent l="0" t="0" r="0" b="49530"/>
                  <wp:wrapNone/>
                  <wp:docPr id="16393" name="Picture 16393"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582809">
                            <a:off x="0" y="0"/>
                            <a:ext cx="51435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8832" behindDoc="0" locked="0" layoutInCell="1" allowOverlap="1" wp14:anchorId="5246BA88" wp14:editId="2827AB85">
                  <wp:simplePos x="0" y="0"/>
                  <wp:positionH relativeFrom="column">
                    <wp:posOffset>4648200</wp:posOffset>
                  </wp:positionH>
                  <wp:positionV relativeFrom="paragraph">
                    <wp:posOffset>-306070</wp:posOffset>
                  </wp:positionV>
                  <wp:extent cx="483870" cy="473710"/>
                  <wp:effectExtent l="0" t="19050" r="0" b="59690"/>
                  <wp:wrapNone/>
                  <wp:docPr id="16392" name="Picture 16392"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0048568" flipH="1">
                            <a:off x="0" y="0"/>
                            <a:ext cx="48387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7808" behindDoc="0" locked="0" layoutInCell="1" allowOverlap="1" wp14:anchorId="008FFA21" wp14:editId="14EBD40D">
                  <wp:simplePos x="0" y="0"/>
                  <wp:positionH relativeFrom="column">
                    <wp:posOffset>4290060</wp:posOffset>
                  </wp:positionH>
                  <wp:positionV relativeFrom="paragraph">
                    <wp:posOffset>-492760</wp:posOffset>
                  </wp:positionV>
                  <wp:extent cx="481965" cy="471805"/>
                  <wp:effectExtent l="0" t="19050" r="0" b="61595"/>
                  <wp:wrapNone/>
                  <wp:docPr id="16391" name="Picture 16391"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620698">
                            <a:off x="0" y="0"/>
                            <a:ext cx="4819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6784" behindDoc="0" locked="0" layoutInCell="1" allowOverlap="1" wp14:anchorId="063EC92B" wp14:editId="3632BC2F">
                  <wp:simplePos x="0" y="0"/>
                  <wp:positionH relativeFrom="column">
                    <wp:posOffset>4117975</wp:posOffset>
                  </wp:positionH>
                  <wp:positionV relativeFrom="paragraph">
                    <wp:posOffset>-340360</wp:posOffset>
                  </wp:positionV>
                  <wp:extent cx="404495" cy="395605"/>
                  <wp:effectExtent l="0" t="0" r="0" b="42545"/>
                  <wp:wrapNone/>
                  <wp:docPr id="16390" name="Picture 16390"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9017191" flipH="1">
                            <a:off x="0" y="0"/>
                            <a:ext cx="40449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5760" behindDoc="0" locked="0" layoutInCell="1" allowOverlap="1" wp14:anchorId="4D6ADE3D" wp14:editId="536A1929">
                  <wp:simplePos x="0" y="0"/>
                  <wp:positionH relativeFrom="column">
                    <wp:posOffset>3681095</wp:posOffset>
                  </wp:positionH>
                  <wp:positionV relativeFrom="paragraph">
                    <wp:posOffset>-466725</wp:posOffset>
                  </wp:positionV>
                  <wp:extent cx="514350" cy="502920"/>
                  <wp:effectExtent l="0" t="0" r="0" b="49530"/>
                  <wp:wrapNone/>
                  <wp:docPr id="16389" name="Picture 16389"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582809">
                            <a:off x="0" y="0"/>
                            <a:ext cx="51435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0640" behindDoc="0" locked="0" layoutInCell="1" allowOverlap="1" wp14:anchorId="371D54D1" wp14:editId="28541BAD">
                  <wp:simplePos x="0" y="0"/>
                  <wp:positionH relativeFrom="column">
                    <wp:posOffset>2433955</wp:posOffset>
                  </wp:positionH>
                  <wp:positionV relativeFrom="paragraph">
                    <wp:posOffset>-537845</wp:posOffset>
                  </wp:positionV>
                  <wp:extent cx="514350" cy="502920"/>
                  <wp:effectExtent l="0" t="0" r="0" b="49530"/>
                  <wp:wrapNone/>
                  <wp:docPr id="16384" name="Picture 16384"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582809">
                            <a:off x="0" y="0"/>
                            <a:ext cx="51435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1664" behindDoc="0" locked="0" layoutInCell="1" allowOverlap="1" wp14:anchorId="205552E1" wp14:editId="3DB69743">
                  <wp:simplePos x="0" y="0"/>
                  <wp:positionH relativeFrom="column">
                    <wp:posOffset>2870835</wp:posOffset>
                  </wp:positionH>
                  <wp:positionV relativeFrom="paragraph">
                    <wp:posOffset>-411480</wp:posOffset>
                  </wp:positionV>
                  <wp:extent cx="404495" cy="395605"/>
                  <wp:effectExtent l="0" t="0" r="0" b="42545"/>
                  <wp:wrapNone/>
                  <wp:docPr id="16385" name="Picture 16385"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9017191" flipH="1">
                            <a:off x="0" y="0"/>
                            <a:ext cx="40449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2688" behindDoc="0" locked="0" layoutInCell="1" allowOverlap="1" wp14:anchorId="6FF632A5" wp14:editId="20D5AFE5">
                  <wp:simplePos x="0" y="0"/>
                  <wp:positionH relativeFrom="column">
                    <wp:posOffset>3042920</wp:posOffset>
                  </wp:positionH>
                  <wp:positionV relativeFrom="paragraph">
                    <wp:posOffset>-563880</wp:posOffset>
                  </wp:positionV>
                  <wp:extent cx="481965" cy="471805"/>
                  <wp:effectExtent l="0" t="19050" r="0" b="61595"/>
                  <wp:wrapNone/>
                  <wp:docPr id="16386" name="Picture 16386"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620698">
                            <a:off x="0" y="0"/>
                            <a:ext cx="4819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63712" behindDoc="0" locked="0" layoutInCell="1" allowOverlap="1" wp14:anchorId="0AFBECCB" wp14:editId="40C9B3C4">
                  <wp:simplePos x="0" y="0"/>
                  <wp:positionH relativeFrom="column">
                    <wp:posOffset>3401060</wp:posOffset>
                  </wp:positionH>
                  <wp:positionV relativeFrom="paragraph">
                    <wp:posOffset>-377190</wp:posOffset>
                  </wp:positionV>
                  <wp:extent cx="483870" cy="473710"/>
                  <wp:effectExtent l="0" t="19050" r="0" b="59690"/>
                  <wp:wrapNone/>
                  <wp:docPr id="16387" name="Picture 16387"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0048568" flipH="1">
                            <a:off x="0" y="0"/>
                            <a:ext cx="48387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8592" behindDoc="0" locked="0" layoutInCell="1" allowOverlap="1" wp14:anchorId="592C9D6A" wp14:editId="15023C4C">
                  <wp:simplePos x="0" y="0"/>
                  <wp:positionH relativeFrom="column">
                    <wp:posOffset>2225675</wp:posOffset>
                  </wp:positionH>
                  <wp:positionV relativeFrom="paragraph">
                    <wp:posOffset>-412115</wp:posOffset>
                  </wp:positionV>
                  <wp:extent cx="483870" cy="473710"/>
                  <wp:effectExtent l="0" t="19050" r="0" b="59690"/>
                  <wp:wrapNone/>
                  <wp:docPr id="31" name="Picture 31"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0048568" flipH="1">
                            <a:off x="0" y="0"/>
                            <a:ext cx="48387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7568" behindDoc="0" locked="0" layoutInCell="1" allowOverlap="1" wp14:anchorId="0945C965" wp14:editId="11CFFE23">
                  <wp:simplePos x="0" y="0"/>
                  <wp:positionH relativeFrom="column">
                    <wp:posOffset>1867535</wp:posOffset>
                  </wp:positionH>
                  <wp:positionV relativeFrom="paragraph">
                    <wp:posOffset>-598805</wp:posOffset>
                  </wp:positionV>
                  <wp:extent cx="481965" cy="471805"/>
                  <wp:effectExtent l="0" t="19050" r="0" b="61595"/>
                  <wp:wrapNone/>
                  <wp:docPr id="30" name="Picture 30"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620698">
                            <a:off x="0" y="0"/>
                            <a:ext cx="4819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6544" behindDoc="0" locked="0" layoutInCell="1" allowOverlap="1" wp14:anchorId="088C6B43" wp14:editId="735545F9">
                  <wp:simplePos x="0" y="0"/>
                  <wp:positionH relativeFrom="column">
                    <wp:posOffset>1695450</wp:posOffset>
                  </wp:positionH>
                  <wp:positionV relativeFrom="paragraph">
                    <wp:posOffset>-446405</wp:posOffset>
                  </wp:positionV>
                  <wp:extent cx="404495" cy="395605"/>
                  <wp:effectExtent l="0" t="0" r="0" b="42545"/>
                  <wp:wrapNone/>
                  <wp:docPr id="29" name="Picture 29"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9017191" flipH="1">
                            <a:off x="0" y="0"/>
                            <a:ext cx="40449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5520" behindDoc="0" locked="0" layoutInCell="1" allowOverlap="1" wp14:anchorId="14CFA115" wp14:editId="296A69AE">
                  <wp:simplePos x="0" y="0"/>
                  <wp:positionH relativeFrom="column">
                    <wp:posOffset>1258570</wp:posOffset>
                  </wp:positionH>
                  <wp:positionV relativeFrom="paragraph">
                    <wp:posOffset>-572770</wp:posOffset>
                  </wp:positionV>
                  <wp:extent cx="514350" cy="502920"/>
                  <wp:effectExtent l="0" t="0" r="0" b="49530"/>
                  <wp:wrapNone/>
                  <wp:docPr id="28" name="Picture 28"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582809">
                            <a:off x="0" y="0"/>
                            <a:ext cx="51435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2448" behindDoc="0" locked="0" layoutInCell="1" allowOverlap="1" wp14:anchorId="392C00AC" wp14:editId="7264F460">
                  <wp:simplePos x="0" y="0"/>
                  <wp:positionH relativeFrom="column">
                    <wp:posOffset>623570</wp:posOffset>
                  </wp:positionH>
                  <wp:positionV relativeFrom="paragraph">
                    <wp:posOffset>-573405</wp:posOffset>
                  </wp:positionV>
                  <wp:extent cx="481965" cy="471805"/>
                  <wp:effectExtent l="0" t="19050" r="0" b="61595"/>
                  <wp:wrapNone/>
                  <wp:docPr id="26" name="Picture 26"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620698">
                            <a:off x="0" y="0"/>
                            <a:ext cx="4819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458">
              <w:rPr>
                <w:rFonts w:ascii="Arial" w:hAnsi="Arial" w:cs="Arial"/>
                <w:noProof/>
                <w:sz w:val="24"/>
                <w:szCs w:val="24"/>
              </w:rPr>
              <w:drawing>
                <wp:anchor distT="0" distB="0" distL="114300" distR="114300" simplePos="0" relativeHeight="251753472" behindDoc="0" locked="0" layoutInCell="1" allowOverlap="1" wp14:anchorId="131165F7" wp14:editId="2600019C">
                  <wp:simplePos x="0" y="0"/>
                  <wp:positionH relativeFrom="column">
                    <wp:posOffset>981710</wp:posOffset>
                  </wp:positionH>
                  <wp:positionV relativeFrom="paragraph">
                    <wp:posOffset>-386715</wp:posOffset>
                  </wp:positionV>
                  <wp:extent cx="483870" cy="473710"/>
                  <wp:effectExtent l="0" t="19050" r="0" b="59690"/>
                  <wp:wrapNone/>
                  <wp:docPr id="27" name="Picture 27"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0048568" flipH="1">
                            <a:off x="0" y="0"/>
                            <a:ext cx="48387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0345DEA7" wp14:editId="694A8587">
                  <wp:simplePos x="0" y="0"/>
                  <wp:positionH relativeFrom="column">
                    <wp:posOffset>451485</wp:posOffset>
                  </wp:positionH>
                  <wp:positionV relativeFrom="paragraph">
                    <wp:posOffset>-401955</wp:posOffset>
                  </wp:positionV>
                  <wp:extent cx="404495" cy="395605"/>
                  <wp:effectExtent l="0" t="0" r="0" b="42545"/>
                  <wp:wrapNone/>
                  <wp:docPr id="25" name="Picture 25"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19017191" flipH="1">
                            <a:off x="0" y="0"/>
                            <a:ext cx="40449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4ABD3914" wp14:editId="6AF16D4C">
                  <wp:simplePos x="0" y="0"/>
                  <wp:positionH relativeFrom="column">
                    <wp:posOffset>14605</wp:posOffset>
                  </wp:positionH>
                  <wp:positionV relativeFrom="paragraph">
                    <wp:posOffset>-528320</wp:posOffset>
                  </wp:positionV>
                  <wp:extent cx="514350" cy="502920"/>
                  <wp:effectExtent l="0" t="0" r="0" b="49530"/>
                  <wp:wrapNone/>
                  <wp:docPr id="24" name="Picture 24"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lipart&quo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5455" b="91705" l="10000" r="90000">
                                        <a14:foregroundMark x1="32333" y1="39091" x2="37778" y2="15000"/>
                                        <a14:foregroundMark x1="37778" y1="15000" x2="45000" y2="9886"/>
                                        <a14:foregroundMark x1="45000" y1="9886" x2="52889" y2="9432"/>
                                        <a14:foregroundMark x1="52889" y1="9432" x2="59222" y2="15341"/>
                                        <a14:foregroundMark x1="59222" y1="15341" x2="68333" y2="50114"/>
                                        <a14:foregroundMark x1="68333" y1="50114" x2="68667" y2="59886"/>
                                        <a14:foregroundMark x1="68667" y1="59886" x2="66444" y2="66932"/>
                                        <a14:foregroundMark x1="66444" y1="66932" x2="64556" y2="88068"/>
                                        <a14:foregroundMark x1="64111" y1="13636" x2="64556" y2="47955"/>
                                        <a14:foregroundMark x1="64556" y1="47955" x2="63667" y2="49886"/>
                                        <a14:foregroundMark x1="52222" y1="5455" x2="52222" y2="5455"/>
                                        <a14:foregroundMark x1="69000" y1="91705" x2="69000" y2="91705"/>
                                      </a14:backgroundRemoval>
                                    </a14:imgEffect>
                                  </a14:imgLayer>
                                </a14:imgProps>
                              </a:ext>
                              <a:ext uri="{28A0092B-C50C-407E-A947-70E740481C1C}">
                                <a14:useLocalDpi xmlns:a14="http://schemas.microsoft.com/office/drawing/2010/main" val="0"/>
                              </a:ext>
                            </a:extLst>
                          </a:blip>
                          <a:srcRect/>
                          <a:stretch>
                            <a:fillRect/>
                          </a:stretch>
                        </pic:blipFill>
                        <pic:spPr bwMode="auto">
                          <a:xfrm rot="2582809">
                            <a:off x="0" y="0"/>
                            <a:ext cx="51435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C4C">
              <w:rPr>
                <w:b/>
                <w:bCs/>
                <w:color w:val="FFFFFF" w:themeColor="background1"/>
              </w:rPr>
              <w:t>CPC Spotlight</w:t>
            </w:r>
          </w:p>
          <w:p w14:paraId="78856ACC" w14:textId="6B8270C7" w:rsidR="00A42CD7" w:rsidRDefault="00A42CD7" w:rsidP="00D60DDE">
            <w:pPr>
              <w:spacing w:line="276" w:lineRule="auto"/>
              <w:rPr>
                <w:rFonts w:ascii="Calibri" w:hAnsi="Calibri"/>
              </w:rPr>
            </w:pPr>
          </w:p>
          <w:p w14:paraId="4E957595" w14:textId="087FDAD1" w:rsidR="00F31D1B" w:rsidRDefault="00326C4C" w:rsidP="00D60DDE">
            <w:pPr>
              <w:spacing w:line="276" w:lineRule="auto"/>
              <w:rPr>
                <w:rFonts w:ascii="Arial" w:hAnsi="Arial" w:cs="Arial"/>
                <w:sz w:val="24"/>
                <w:szCs w:val="24"/>
              </w:rPr>
            </w:pPr>
            <w:r w:rsidRPr="00CD1952">
              <w:rPr>
                <w:rFonts w:ascii="Arial" w:hAnsi="Arial" w:cs="Arial"/>
                <w:b/>
                <w:sz w:val="24"/>
                <w:szCs w:val="24"/>
              </w:rPr>
              <w:t xml:space="preserve">Name: </w:t>
            </w:r>
            <w:r w:rsidR="00F31D1B">
              <w:rPr>
                <w:rFonts w:ascii="Arial" w:hAnsi="Arial" w:cs="Arial"/>
                <w:sz w:val="24"/>
                <w:szCs w:val="24"/>
              </w:rPr>
              <w:t>David Thomson</w:t>
            </w:r>
          </w:p>
          <w:p w14:paraId="03D4839E" w14:textId="00B9396D" w:rsidR="00F31D1B" w:rsidRDefault="004E322B" w:rsidP="00D60DDE">
            <w:pPr>
              <w:spacing w:line="276" w:lineRule="auto"/>
              <w:rPr>
                <w:rFonts w:ascii="Arial" w:hAnsi="Arial" w:cs="Arial"/>
                <w:sz w:val="24"/>
                <w:szCs w:val="24"/>
              </w:rPr>
            </w:pPr>
            <w:r>
              <w:rPr>
                <w:noProof/>
              </w:rPr>
              <w:drawing>
                <wp:anchor distT="0" distB="0" distL="114300" distR="114300" simplePos="0" relativeHeight="251745280" behindDoc="0" locked="0" layoutInCell="1" allowOverlap="1" wp14:anchorId="4D53F20B" wp14:editId="4AFAF3F8">
                  <wp:simplePos x="0" y="0"/>
                  <wp:positionH relativeFrom="margin">
                    <wp:posOffset>5765800</wp:posOffset>
                  </wp:positionH>
                  <wp:positionV relativeFrom="paragraph">
                    <wp:posOffset>19050</wp:posOffset>
                  </wp:positionV>
                  <wp:extent cx="431165" cy="498475"/>
                  <wp:effectExtent l="0" t="0" r="6985" b="0"/>
                  <wp:wrapNone/>
                  <wp:docPr id="20" name="Picture 20" descr="Image result for santa hat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nta hat clipart&quot;"/>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1250" b="96635" l="1556" r="98222">
                                        <a14:foregroundMark x1="9333" y1="30385" x2="54889" y2="44038"/>
                                        <a14:foregroundMark x1="54889" y1="44038" x2="62444" y2="53462"/>
                                        <a14:foregroundMark x1="16333" y1="20865" x2="10111" y2="23654"/>
                                        <a14:foregroundMark x1="10111" y1="23654" x2="1556" y2="33750"/>
                                        <a14:foregroundMark x1="1556" y1="33750" x2="41556" y2="49038"/>
                                        <a14:foregroundMark x1="41556" y1="49038" x2="66222" y2="65962"/>
                                        <a14:foregroundMark x1="66222" y1="65962" x2="73222" y2="60385"/>
                                        <a14:foregroundMark x1="73222" y1="60385" x2="74333" y2="53846"/>
                                        <a14:foregroundMark x1="74333" y1="53846" x2="70111" y2="48269"/>
                                        <a14:foregroundMark x1="70111" y1="48269" x2="64444" y2="44808"/>
                                        <a14:foregroundMark x1="64444" y1="44808" x2="22333" y2="27308"/>
                                        <a14:foregroundMark x1="22333" y1="27308" x2="16889" y2="22981"/>
                                        <a14:foregroundMark x1="16889" y1="22981" x2="44889" y2="32692"/>
                                        <a14:foregroundMark x1="44889" y1="32692" x2="55333" y2="40769"/>
                                        <a14:foregroundMark x1="90778" y1="22981" x2="85111" y2="89038"/>
                                        <a14:foregroundMark x1="85111" y1="89038" x2="84333" y2="82019"/>
                                        <a14:foregroundMark x1="84333" y1="82019" x2="91333" y2="82019"/>
                                        <a14:foregroundMark x1="91333" y1="82019" x2="90889" y2="87981"/>
                                        <a14:foregroundMark x1="90889" y1="87981" x2="85556" y2="92404"/>
                                        <a14:foregroundMark x1="85556" y1="92404" x2="79556" y2="89423"/>
                                        <a14:foregroundMark x1="81556" y1="93654" x2="89000" y2="94615"/>
                                        <a14:foregroundMark x1="89000" y1="94615" x2="93889" y2="89519"/>
                                        <a14:foregroundMark x1="93889" y1="89519" x2="94111" y2="83173"/>
                                        <a14:foregroundMark x1="94111" y1="83173" x2="92667" y2="81635"/>
                                        <a14:foregroundMark x1="95667" y1="83558" x2="97889" y2="89712"/>
                                        <a14:foregroundMark x1="97889" y1="89712" x2="92111" y2="94038"/>
                                        <a14:foregroundMark x1="92111" y1="94038" x2="83000" y2="96635"/>
                                        <a14:foregroundMark x1="94111" y1="79038" x2="98444" y2="90000"/>
                                        <a14:foregroundMark x1="52111" y1="5865" x2="61444" y2="5096"/>
                                        <a14:foregroundMark x1="55889" y1="1250" x2="55889" y2="1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1165"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2A77" w14:textId="12A971A5" w:rsidR="00F31D1B" w:rsidRPr="00F31D1B" w:rsidRDefault="00F31D1B" w:rsidP="00D60DDE">
            <w:pPr>
              <w:spacing w:line="276" w:lineRule="auto"/>
              <w:rPr>
                <w:rFonts w:ascii="Arial" w:hAnsi="Arial" w:cs="Arial"/>
                <w:sz w:val="24"/>
                <w:szCs w:val="24"/>
              </w:rPr>
            </w:pPr>
            <w:r>
              <w:rPr>
                <w:rFonts w:ascii="Arial" w:hAnsi="Arial" w:cs="Arial"/>
                <w:b/>
                <w:sz w:val="24"/>
                <w:szCs w:val="24"/>
              </w:rPr>
              <w:t xml:space="preserve">Job: </w:t>
            </w:r>
            <w:r>
              <w:rPr>
                <w:rFonts w:ascii="Arial" w:hAnsi="Arial" w:cs="Arial"/>
                <w:sz w:val="24"/>
                <w:szCs w:val="24"/>
              </w:rPr>
              <w:t xml:space="preserve">Associate Nurse Director </w:t>
            </w:r>
          </w:p>
          <w:p w14:paraId="3D180637" w14:textId="1F5C4F10" w:rsidR="00F31D1B" w:rsidRPr="00CD1952" w:rsidRDefault="00F31D1B" w:rsidP="00D60DDE">
            <w:pPr>
              <w:spacing w:line="276" w:lineRule="auto"/>
              <w:rPr>
                <w:rFonts w:ascii="Arial" w:hAnsi="Arial" w:cs="Arial"/>
                <w:sz w:val="24"/>
                <w:szCs w:val="24"/>
              </w:rPr>
            </w:pPr>
            <w:r>
              <w:rPr>
                <w:noProof/>
              </w:rPr>
              <w:drawing>
                <wp:anchor distT="0" distB="0" distL="114300" distR="114300" simplePos="0" relativeHeight="251715584" behindDoc="0" locked="0" layoutInCell="1" allowOverlap="1" wp14:anchorId="543C6258" wp14:editId="186E5893">
                  <wp:simplePos x="0" y="0"/>
                  <wp:positionH relativeFrom="column">
                    <wp:posOffset>4218305</wp:posOffset>
                  </wp:positionH>
                  <wp:positionV relativeFrom="paragraph">
                    <wp:posOffset>154305</wp:posOffset>
                  </wp:positionV>
                  <wp:extent cx="3260090" cy="1584325"/>
                  <wp:effectExtent l="0" t="318"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6009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6D93D045" w14:textId="1926E322" w:rsidR="00AB7A5F" w:rsidRPr="00CD1952" w:rsidRDefault="00AB7A5F" w:rsidP="00D60DDE">
            <w:pPr>
              <w:spacing w:line="276" w:lineRule="auto"/>
              <w:rPr>
                <w:rFonts w:ascii="Arial" w:hAnsi="Arial" w:cs="Arial"/>
                <w:b/>
                <w:sz w:val="24"/>
                <w:szCs w:val="24"/>
              </w:rPr>
            </w:pPr>
            <w:r w:rsidRPr="00CD1952">
              <w:rPr>
                <w:rFonts w:ascii="Arial" w:hAnsi="Arial" w:cs="Arial"/>
                <w:b/>
                <w:sz w:val="24"/>
                <w:szCs w:val="24"/>
              </w:rPr>
              <w:t xml:space="preserve">What does </w:t>
            </w:r>
            <w:r w:rsidR="00F31D1B">
              <w:rPr>
                <w:rFonts w:ascii="Arial" w:hAnsi="Arial" w:cs="Arial"/>
                <w:b/>
                <w:sz w:val="24"/>
                <w:szCs w:val="24"/>
              </w:rPr>
              <w:t>your job</w:t>
            </w:r>
            <w:r w:rsidRPr="00CD1952">
              <w:rPr>
                <w:rFonts w:ascii="Arial" w:hAnsi="Arial" w:cs="Arial"/>
                <w:b/>
                <w:sz w:val="24"/>
                <w:szCs w:val="24"/>
              </w:rPr>
              <w:t xml:space="preserve"> involve? </w:t>
            </w:r>
          </w:p>
          <w:p w14:paraId="47775A11" w14:textId="763486E9" w:rsidR="00FC06FE" w:rsidRDefault="00FC06FE" w:rsidP="00D60DDE">
            <w:pPr>
              <w:spacing w:line="276" w:lineRule="auto"/>
              <w:rPr>
                <w:rFonts w:ascii="Arial" w:hAnsi="Arial" w:cs="Arial"/>
                <w:sz w:val="24"/>
                <w:szCs w:val="24"/>
              </w:rPr>
            </w:pPr>
          </w:p>
          <w:p w14:paraId="27B91760" w14:textId="7A811979" w:rsidR="003A7F45" w:rsidRDefault="003A7F45" w:rsidP="003A7F45">
            <w:pPr>
              <w:rPr>
                <w:rFonts w:ascii="Arial" w:hAnsi="Arial" w:cs="Arial"/>
                <w:sz w:val="24"/>
                <w:szCs w:val="24"/>
              </w:rPr>
            </w:pPr>
            <w:r w:rsidRPr="002F1064">
              <w:rPr>
                <w:rFonts w:ascii="Arial" w:hAnsi="Arial" w:cs="Arial"/>
                <w:sz w:val="24"/>
                <w:szCs w:val="24"/>
              </w:rPr>
              <w:t xml:space="preserve">“My job is </w:t>
            </w:r>
            <w:r>
              <w:rPr>
                <w:rFonts w:ascii="Arial" w:hAnsi="Arial" w:cs="Arial"/>
                <w:sz w:val="24"/>
                <w:szCs w:val="24"/>
              </w:rPr>
              <w:t>s</w:t>
            </w:r>
            <w:r w:rsidRPr="002F1064">
              <w:rPr>
                <w:rFonts w:ascii="Arial" w:hAnsi="Arial" w:cs="Arial"/>
                <w:sz w:val="24"/>
                <w:szCs w:val="24"/>
              </w:rPr>
              <w:t xml:space="preserve">plit into three </w:t>
            </w:r>
            <w:r>
              <w:rPr>
                <w:rFonts w:ascii="Arial" w:hAnsi="Arial" w:cs="Arial"/>
                <w:sz w:val="24"/>
                <w:szCs w:val="24"/>
              </w:rPr>
              <w:t>main components</w:t>
            </w:r>
            <w:r w:rsidRPr="002F1064">
              <w:rPr>
                <w:rFonts w:ascii="Arial" w:hAnsi="Arial" w:cs="Arial"/>
                <w:sz w:val="24"/>
                <w:szCs w:val="24"/>
              </w:rPr>
              <w:t xml:space="preserve">. </w:t>
            </w:r>
            <w:r>
              <w:rPr>
                <w:rFonts w:ascii="Arial" w:hAnsi="Arial" w:cs="Arial"/>
                <w:sz w:val="24"/>
                <w:szCs w:val="24"/>
              </w:rPr>
              <w:t>I am the p</w:t>
            </w:r>
            <w:r w:rsidRPr="002F1064">
              <w:rPr>
                <w:rFonts w:ascii="Arial" w:hAnsi="Arial" w:cs="Arial"/>
                <w:sz w:val="24"/>
                <w:szCs w:val="24"/>
              </w:rPr>
              <w:t>rofessional</w:t>
            </w:r>
            <w:r>
              <w:rPr>
                <w:rFonts w:ascii="Arial" w:hAnsi="Arial" w:cs="Arial"/>
                <w:sz w:val="24"/>
                <w:szCs w:val="24"/>
              </w:rPr>
              <w:t xml:space="preserve"> nurse</w:t>
            </w:r>
            <w:r w:rsidRPr="002F1064">
              <w:rPr>
                <w:rFonts w:ascii="Arial" w:hAnsi="Arial" w:cs="Arial"/>
                <w:sz w:val="24"/>
                <w:szCs w:val="24"/>
              </w:rPr>
              <w:t xml:space="preserve"> advis</w:t>
            </w:r>
            <w:r>
              <w:rPr>
                <w:rFonts w:ascii="Arial" w:hAnsi="Arial" w:cs="Arial"/>
                <w:sz w:val="24"/>
                <w:szCs w:val="24"/>
              </w:rPr>
              <w:t>o</w:t>
            </w:r>
            <w:r w:rsidRPr="002F1064">
              <w:rPr>
                <w:rFonts w:ascii="Arial" w:hAnsi="Arial" w:cs="Arial"/>
                <w:sz w:val="24"/>
                <w:szCs w:val="24"/>
              </w:rPr>
              <w:t xml:space="preserve">r for </w:t>
            </w:r>
            <w:r>
              <w:rPr>
                <w:rFonts w:ascii="Arial" w:hAnsi="Arial" w:cs="Arial"/>
                <w:sz w:val="24"/>
                <w:szCs w:val="24"/>
              </w:rPr>
              <w:t>M</w:t>
            </w:r>
            <w:r w:rsidRPr="002F1064">
              <w:rPr>
                <w:rFonts w:ascii="Arial" w:hAnsi="Arial" w:cs="Arial"/>
                <w:sz w:val="24"/>
                <w:szCs w:val="24"/>
              </w:rPr>
              <w:t xml:space="preserve">ental </w:t>
            </w:r>
            <w:r>
              <w:rPr>
                <w:rFonts w:ascii="Arial" w:hAnsi="Arial" w:cs="Arial"/>
                <w:sz w:val="24"/>
                <w:szCs w:val="24"/>
              </w:rPr>
              <w:t>H</w:t>
            </w:r>
            <w:r w:rsidRPr="002F1064">
              <w:rPr>
                <w:rFonts w:ascii="Arial" w:hAnsi="Arial" w:cs="Arial"/>
                <w:sz w:val="24"/>
                <w:szCs w:val="24"/>
              </w:rPr>
              <w:t>ealth, L</w:t>
            </w:r>
            <w:r>
              <w:rPr>
                <w:rFonts w:ascii="Arial" w:hAnsi="Arial" w:cs="Arial"/>
                <w:sz w:val="24"/>
                <w:szCs w:val="24"/>
              </w:rPr>
              <w:t>earning Disabilities</w:t>
            </w:r>
            <w:r w:rsidRPr="002F1064">
              <w:rPr>
                <w:rFonts w:ascii="Arial" w:hAnsi="Arial" w:cs="Arial"/>
                <w:sz w:val="24"/>
                <w:szCs w:val="24"/>
              </w:rPr>
              <w:t>, Addictions</w:t>
            </w:r>
            <w:r>
              <w:rPr>
                <w:rFonts w:ascii="Arial" w:hAnsi="Arial" w:cs="Arial"/>
                <w:sz w:val="24"/>
                <w:szCs w:val="24"/>
              </w:rPr>
              <w:t xml:space="preserve"> and Child and Adolescent Mental Health Services. It’s my responsibility to ensure that care </w:t>
            </w:r>
            <w:r w:rsidRPr="002F1064">
              <w:rPr>
                <w:rFonts w:ascii="Arial" w:hAnsi="Arial" w:cs="Arial"/>
                <w:sz w:val="24"/>
                <w:szCs w:val="24"/>
              </w:rPr>
              <w:t>is at a high standard and ultimately ensure that</w:t>
            </w:r>
            <w:r>
              <w:rPr>
                <w:rFonts w:ascii="Arial" w:hAnsi="Arial" w:cs="Arial"/>
                <w:sz w:val="24"/>
                <w:szCs w:val="24"/>
              </w:rPr>
              <w:t xml:space="preserve"> professional practice is safe and effective</w:t>
            </w:r>
            <w:r w:rsidRPr="002F1064">
              <w:rPr>
                <w:rFonts w:ascii="Arial" w:hAnsi="Arial" w:cs="Arial"/>
                <w:sz w:val="24"/>
                <w:szCs w:val="24"/>
              </w:rPr>
              <w:t xml:space="preserve">. </w:t>
            </w:r>
            <w:r>
              <w:rPr>
                <w:rFonts w:ascii="Arial" w:hAnsi="Arial" w:cs="Arial"/>
                <w:sz w:val="24"/>
                <w:szCs w:val="24"/>
              </w:rPr>
              <w:t xml:space="preserve">I am also the </w:t>
            </w:r>
            <w:r w:rsidRPr="002F1064">
              <w:rPr>
                <w:rFonts w:ascii="Arial" w:hAnsi="Arial" w:cs="Arial"/>
                <w:sz w:val="24"/>
                <w:szCs w:val="24"/>
              </w:rPr>
              <w:t xml:space="preserve">Lead Nurse within the </w:t>
            </w:r>
            <w:r>
              <w:rPr>
                <w:rFonts w:ascii="Arial" w:hAnsi="Arial" w:cs="Arial"/>
                <w:sz w:val="24"/>
                <w:szCs w:val="24"/>
              </w:rPr>
              <w:t xml:space="preserve">North </w:t>
            </w:r>
            <w:r w:rsidRPr="002F1064">
              <w:rPr>
                <w:rFonts w:ascii="Arial" w:hAnsi="Arial" w:cs="Arial"/>
                <w:sz w:val="24"/>
                <w:szCs w:val="24"/>
              </w:rPr>
              <w:t>Partnership</w:t>
            </w:r>
            <w:r>
              <w:rPr>
                <w:rFonts w:ascii="Arial" w:hAnsi="Arial" w:cs="Arial"/>
                <w:sz w:val="24"/>
                <w:szCs w:val="24"/>
              </w:rPr>
              <w:t xml:space="preserve"> providing advice, guidance and assurances as a member of the Integrated Joint Board (IJB).  I also act as the NHS Board lead for Multi-Agency Public Protection Arrangements (MAPPA).  I’m responsible for the NHS Workforce Solutions referred to as the Nurse Bank and Chair several locally based groups such as Clinical Care Governance as well as National Groups such as the Mental Health Nurse Forum Scotland”</w:t>
            </w:r>
            <w:r w:rsidR="009611DD">
              <w:rPr>
                <w:rFonts w:ascii="Arial" w:hAnsi="Arial" w:cs="Arial"/>
                <w:sz w:val="24"/>
                <w:szCs w:val="24"/>
              </w:rPr>
              <w:t>.</w:t>
            </w:r>
          </w:p>
          <w:p w14:paraId="582893C0" w14:textId="77777777" w:rsidR="003A7F45" w:rsidRDefault="003A7F45" w:rsidP="00D60DDE">
            <w:pPr>
              <w:spacing w:line="276" w:lineRule="auto"/>
              <w:rPr>
                <w:rFonts w:ascii="Arial" w:hAnsi="Arial" w:cs="Arial"/>
                <w:sz w:val="24"/>
                <w:szCs w:val="24"/>
              </w:rPr>
            </w:pPr>
          </w:p>
          <w:p w14:paraId="38EE7F71" w14:textId="0F2B81FA" w:rsidR="002F1064" w:rsidRDefault="002F1064" w:rsidP="00F31D1B">
            <w:pPr>
              <w:spacing w:after="160" w:line="259" w:lineRule="auto"/>
              <w:rPr>
                <w:rFonts w:ascii="Arial" w:hAnsi="Arial" w:cs="Arial"/>
                <w:b/>
                <w:sz w:val="24"/>
                <w:szCs w:val="24"/>
              </w:rPr>
            </w:pPr>
            <w:r>
              <w:rPr>
                <w:rFonts w:ascii="Arial" w:hAnsi="Arial" w:cs="Arial"/>
                <w:b/>
                <w:sz w:val="24"/>
                <w:szCs w:val="24"/>
              </w:rPr>
              <w:t>How does Child Protection come into your role?</w:t>
            </w:r>
          </w:p>
          <w:p w14:paraId="654281C1" w14:textId="033A9C0C" w:rsidR="003A7F45" w:rsidRPr="002F1064" w:rsidRDefault="003A7F45" w:rsidP="003A7F45">
            <w:pPr>
              <w:rPr>
                <w:rFonts w:ascii="Arial" w:hAnsi="Arial" w:cs="Arial"/>
                <w:sz w:val="24"/>
                <w:szCs w:val="24"/>
              </w:rPr>
            </w:pPr>
            <w:r>
              <w:rPr>
                <w:rFonts w:ascii="Arial" w:hAnsi="Arial" w:cs="Arial"/>
                <w:sz w:val="24"/>
                <w:szCs w:val="24"/>
              </w:rPr>
              <w:t>“</w:t>
            </w:r>
            <w:r w:rsidRPr="002F1064">
              <w:rPr>
                <w:rFonts w:ascii="Arial" w:hAnsi="Arial" w:cs="Arial"/>
                <w:sz w:val="24"/>
                <w:szCs w:val="24"/>
              </w:rPr>
              <w:t>C</w:t>
            </w:r>
            <w:r>
              <w:rPr>
                <w:rFonts w:ascii="Arial" w:hAnsi="Arial" w:cs="Arial"/>
                <w:sz w:val="24"/>
                <w:szCs w:val="24"/>
              </w:rPr>
              <w:t>hild Protection</w:t>
            </w:r>
            <w:r w:rsidRPr="002F1064">
              <w:rPr>
                <w:rFonts w:ascii="Arial" w:hAnsi="Arial" w:cs="Arial"/>
                <w:sz w:val="24"/>
                <w:szCs w:val="24"/>
              </w:rPr>
              <w:t xml:space="preserve"> is threaded through all aspects</w:t>
            </w:r>
            <w:r>
              <w:rPr>
                <w:rFonts w:ascii="Arial" w:hAnsi="Arial" w:cs="Arial"/>
                <w:sz w:val="24"/>
                <w:szCs w:val="24"/>
              </w:rPr>
              <w:t xml:space="preserve"> of</w:t>
            </w:r>
            <w:r w:rsidRPr="002F1064">
              <w:rPr>
                <w:rFonts w:ascii="Arial" w:hAnsi="Arial" w:cs="Arial"/>
                <w:sz w:val="24"/>
                <w:szCs w:val="24"/>
              </w:rPr>
              <w:t xml:space="preserve"> </w:t>
            </w:r>
            <w:r>
              <w:rPr>
                <w:rFonts w:ascii="Arial" w:hAnsi="Arial" w:cs="Arial"/>
                <w:sz w:val="24"/>
                <w:szCs w:val="24"/>
              </w:rPr>
              <w:t>health care. The k</w:t>
            </w:r>
            <w:r w:rsidRPr="002F1064">
              <w:rPr>
                <w:rFonts w:ascii="Arial" w:hAnsi="Arial" w:cs="Arial"/>
                <w:sz w:val="24"/>
                <w:szCs w:val="24"/>
              </w:rPr>
              <w:t>ey aspiration</w:t>
            </w:r>
            <w:r>
              <w:rPr>
                <w:rFonts w:ascii="Arial" w:hAnsi="Arial" w:cs="Arial"/>
                <w:sz w:val="24"/>
                <w:szCs w:val="24"/>
              </w:rPr>
              <w:t xml:space="preserve"> for me</w:t>
            </w:r>
            <w:r w:rsidRPr="002F1064">
              <w:rPr>
                <w:rFonts w:ascii="Arial" w:hAnsi="Arial" w:cs="Arial"/>
                <w:sz w:val="24"/>
                <w:szCs w:val="24"/>
              </w:rPr>
              <w:t xml:space="preserve"> is to make sure </w:t>
            </w:r>
            <w:r>
              <w:rPr>
                <w:rFonts w:ascii="Arial" w:hAnsi="Arial" w:cs="Arial"/>
                <w:sz w:val="24"/>
                <w:szCs w:val="24"/>
              </w:rPr>
              <w:t xml:space="preserve">that all </w:t>
            </w:r>
            <w:r w:rsidRPr="002F1064">
              <w:rPr>
                <w:rFonts w:ascii="Arial" w:hAnsi="Arial" w:cs="Arial"/>
                <w:sz w:val="24"/>
                <w:szCs w:val="24"/>
              </w:rPr>
              <w:t>staff</w:t>
            </w:r>
            <w:r>
              <w:rPr>
                <w:rFonts w:ascii="Arial" w:hAnsi="Arial" w:cs="Arial"/>
                <w:sz w:val="24"/>
                <w:szCs w:val="24"/>
              </w:rPr>
              <w:t xml:space="preserve"> and others are aware and vigilant to their role and responsibility in relation to Child Protection and that they know what to do</w:t>
            </w:r>
            <w:r w:rsidRPr="002F1064">
              <w:rPr>
                <w:rFonts w:ascii="Arial" w:hAnsi="Arial" w:cs="Arial"/>
                <w:sz w:val="24"/>
                <w:szCs w:val="24"/>
              </w:rPr>
              <w:t xml:space="preserve"> </w:t>
            </w:r>
            <w:r>
              <w:rPr>
                <w:rFonts w:ascii="Arial" w:hAnsi="Arial" w:cs="Arial"/>
                <w:sz w:val="24"/>
                <w:szCs w:val="24"/>
              </w:rPr>
              <w:t>when they have concerns about a child’s wellbeing or welfare”</w:t>
            </w:r>
            <w:r w:rsidR="009611DD">
              <w:rPr>
                <w:rFonts w:ascii="Arial" w:hAnsi="Arial" w:cs="Arial"/>
                <w:sz w:val="24"/>
                <w:szCs w:val="24"/>
              </w:rPr>
              <w:t>.</w:t>
            </w:r>
          </w:p>
          <w:p w14:paraId="0191E5EB" w14:textId="77777777" w:rsidR="003A7F45" w:rsidRDefault="003A7F45" w:rsidP="00F31D1B">
            <w:pPr>
              <w:spacing w:after="160" w:line="259" w:lineRule="auto"/>
              <w:rPr>
                <w:rFonts w:ascii="Arial" w:hAnsi="Arial" w:cs="Arial"/>
                <w:b/>
                <w:sz w:val="24"/>
                <w:szCs w:val="24"/>
              </w:rPr>
            </w:pPr>
          </w:p>
          <w:p w14:paraId="5684C5AF" w14:textId="53FEBF86" w:rsidR="00294A4E" w:rsidRDefault="00294A4E" w:rsidP="00F31D1B">
            <w:pPr>
              <w:spacing w:after="160" w:line="259" w:lineRule="auto"/>
              <w:rPr>
                <w:rFonts w:ascii="Arial" w:hAnsi="Arial" w:cs="Arial"/>
                <w:b/>
                <w:sz w:val="24"/>
                <w:szCs w:val="24"/>
              </w:rPr>
            </w:pPr>
            <w:r>
              <w:rPr>
                <w:rFonts w:ascii="Arial" w:hAnsi="Arial" w:cs="Arial"/>
                <w:b/>
                <w:sz w:val="24"/>
                <w:szCs w:val="24"/>
              </w:rPr>
              <w:t>What do you think is the biggest challenge for child protection within your area of work?</w:t>
            </w:r>
          </w:p>
          <w:p w14:paraId="04B500AA" w14:textId="77777777" w:rsidR="003A7F45" w:rsidRPr="00CC6976" w:rsidRDefault="003A7F45" w:rsidP="003A7F45">
            <w:pPr>
              <w:rPr>
                <w:rFonts w:ascii="Arial" w:hAnsi="Arial" w:cs="Arial"/>
                <w:sz w:val="24"/>
                <w:szCs w:val="24"/>
              </w:rPr>
            </w:pPr>
            <w:r w:rsidRPr="00CC6976">
              <w:rPr>
                <w:rFonts w:ascii="Arial" w:hAnsi="Arial" w:cs="Arial"/>
                <w:sz w:val="24"/>
                <w:szCs w:val="24"/>
              </w:rPr>
              <w:t xml:space="preserve">“What has been identified through audit and review activity is that there is a strong feeling that more </w:t>
            </w:r>
            <w:r>
              <w:rPr>
                <w:rFonts w:ascii="Arial" w:hAnsi="Arial" w:cs="Arial"/>
                <w:sz w:val="24"/>
                <w:szCs w:val="24"/>
              </w:rPr>
              <w:t xml:space="preserve">staff </w:t>
            </w:r>
            <w:r w:rsidRPr="00CC6976">
              <w:rPr>
                <w:rFonts w:ascii="Arial" w:hAnsi="Arial" w:cs="Arial"/>
                <w:sz w:val="24"/>
                <w:szCs w:val="24"/>
              </w:rPr>
              <w:t>could be referring or raising concerns</w:t>
            </w:r>
            <w:r>
              <w:rPr>
                <w:rFonts w:ascii="Arial" w:hAnsi="Arial" w:cs="Arial"/>
                <w:sz w:val="24"/>
                <w:szCs w:val="24"/>
              </w:rPr>
              <w:t xml:space="preserve"> (with regards to child protection)</w:t>
            </w:r>
            <w:r w:rsidRPr="00CC6976">
              <w:rPr>
                <w:rFonts w:ascii="Arial" w:hAnsi="Arial" w:cs="Arial"/>
                <w:sz w:val="24"/>
                <w:szCs w:val="24"/>
              </w:rPr>
              <w:t xml:space="preserve">. </w:t>
            </w:r>
            <w:r>
              <w:rPr>
                <w:rFonts w:ascii="Arial" w:hAnsi="Arial" w:cs="Arial"/>
                <w:sz w:val="24"/>
                <w:szCs w:val="24"/>
              </w:rPr>
              <w:t>I think that staff can</w:t>
            </w:r>
            <w:r w:rsidRPr="00CC6976">
              <w:rPr>
                <w:rFonts w:ascii="Arial" w:hAnsi="Arial" w:cs="Arial"/>
                <w:sz w:val="24"/>
                <w:szCs w:val="24"/>
              </w:rPr>
              <w:t xml:space="preserve"> often </w:t>
            </w:r>
            <w:r>
              <w:rPr>
                <w:rFonts w:ascii="Arial" w:hAnsi="Arial" w:cs="Arial"/>
                <w:sz w:val="24"/>
                <w:szCs w:val="24"/>
              </w:rPr>
              <w:t xml:space="preserve">have concerns but </w:t>
            </w:r>
            <w:r w:rsidRPr="00CC6976">
              <w:rPr>
                <w:rFonts w:ascii="Arial" w:hAnsi="Arial" w:cs="Arial"/>
                <w:sz w:val="24"/>
                <w:szCs w:val="24"/>
              </w:rPr>
              <w:t xml:space="preserve">don’t feel confident in triggering </w:t>
            </w:r>
            <w:r>
              <w:rPr>
                <w:rFonts w:ascii="Arial" w:hAnsi="Arial" w:cs="Arial"/>
                <w:sz w:val="24"/>
                <w:szCs w:val="24"/>
              </w:rPr>
              <w:t xml:space="preserve">a concern or referral </w:t>
            </w:r>
            <w:r w:rsidRPr="00CC6976">
              <w:rPr>
                <w:rFonts w:ascii="Arial" w:hAnsi="Arial" w:cs="Arial"/>
                <w:sz w:val="24"/>
                <w:szCs w:val="24"/>
              </w:rPr>
              <w:t>without being sure that something is wrong</w:t>
            </w:r>
            <w:r>
              <w:rPr>
                <w:rFonts w:ascii="Arial" w:hAnsi="Arial" w:cs="Arial"/>
                <w:sz w:val="24"/>
                <w:szCs w:val="24"/>
              </w:rPr>
              <w:t xml:space="preserve"> and</w:t>
            </w:r>
            <w:r w:rsidRPr="00CC6976">
              <w:rPr>
                <w:rFonts w:ascii="Arial" w:hAnsi="Arial" w:cs="Arial"/>
                <w:sz w:val="24"/>
                <w:szCs w:val="24"/>
              </w:rPr>
              <w:t xml:space="preserve"> </w:t>
            </w:r>
            <w:r>
              <w:rPr>
                <w:rFonts w:ascii="Arial" w:hAnsi="Arial" w:cs="Arial"/>
                <w:sz w:val="24"/>
                <w:szCs w:val="24"/>
              </w:rPr>
              <w:t>feel the concern needs to be definitive rather than taking the cautionary and protective steps that could be taken earlier</w:t>
            </w:r>
            <w:r w:rsidRPr="00CC6976">
              <w:rPr>
                <w:rFonts w:ascii="Arial" w:hAnsi="Arial" w:cs="Arial"/>
                <w:sz w:val="24"/>
                <w:szCs w:val="24"/>
              </w:rPr>
              <w:t xml:space="preserve">. </w:t>
            </w:r>
            <w:r>
              <w:rPr>
                <w:rFonts w:ascii="Arial" w:hAnsi="Arial" w:cs="Arial"/>
                <w:sz w:val="24"/>
                <w:szCs w:val="24"/>
              </w:rPr>
              <w:t>Activity is improving but we need to do more and keep building on knowledge and confidence in line with good practice and policy guidance.”</w:t>
            </w:r>
          </w:p>
          <w:p w14:paraId="482E9C36" w14:textId="77777777" w:rsidR="003A7F45" w:rsidRDefault="003A7F45" w:rsidP="00D60DDE">
            <w:pPr>
              <w:spacing w:line="276" w:lineRule="auto"/>
              <w:rPr>
                <w:rFonts w:ascii="Arial" w:hAnsi="Arial" w:cs="Arial"/>
                <w:sz w:val="24"/>
                <w:szCs w:val="24"/>
              </w:rPr>
            </w:pPr>
          </w:p>
          <w:p w14:paraId="1B5E0731" w14:textId="201B08D5" w:rsidR="00FC06FE" w:rsidRDefault="00FC06FE" w:rsidP="00D60DDE">
            <w:pPr>
              <w:spacing w:line="276" w:lineRule="auto"/>
              <w:rPr>
                <w:rFonts w:ascii="Arial" w:hAnsi="Arial" w:cs="Arial"/>
                <w:b/>
                <w:sz w:val="24"/>
                <w:szCs w:val="24"/>
              </w:rPr>
            </w:pPr>
            <w:r w:rsidRPr="00CD1952">
              <w:rPr>
                <w:rFonts w:ascii="Arial" w:hAnsi="Arial" w:cs="Arial"/>
                <w:b/>
                <w:sz w:val="24"/>
                <w:szCs w:val="24"/>
              </w:rPr>
              <w:t>What are your current main priorities within your work?</w:t>
            </w:r>
          </w:p>
          <w:p w14:paraId="278776F3" w14:textId="392A1E16" w:rsidR="00964926" w:rsidRDefault="00964926" w:rsidP="00D60DDE">
            <w:pPr>
              <w:spacing w:line="276" w:lineRule="auto"/>
              <w:rPr>
                <w:rFonts w:ascii="Arial" w:hAnsi="Arial" w:cs="Arial"/>
                <w:b/>
                <w:sz w:val="24"/>
                <w:szCs w:val="24"/>
              </w:rPr>
            </w:pPr>
          </w:p>
          <w:p w14:paraId="09EB9A6E" w14:textId="77777777" w:rsidR="003A7F45" w:rsidRPr="00964926" w:rsidRDefault="003A7F45" w:rsidP="003A7F45">
            <w:pPr>
              <w:rPr>
                <w:rFonts w:ascii="Arial" w:hAnsi="Arial" w:cs="Arial"/>
                <w:sz w:val="24"/>
                <w:szCs w:val="24"/>
              </w:rPr>
            </w:pPr>
            <w:r>
              <w:rPr>
                <w:rFonts w:ascii="Arial" w:hAnsi="Arial" w:cs="Arial"/>
                <w:sz w:val="24"/>
                <w:szCs w:val="24"/>
              </w:rPr>
              <w:t>“</w:t>
            </w:r>
            <w:r w:rsidRPr="00964926">
              <w:rPr>
                <w:rFonts w:ascii="Arial" w:hAnsi="Arial" w:cs="Arial"/>
                <w:sz w:val="24"/>
                <w:szCs w:val="24"/>
              </w:rPr>
              <w:t>Safe and effective</w:t>
            </w:r>
            <w:r>
              <w:rPr>
                <w:rFonts w:ascii="Arial" w:hAnsi="Arial" w:cs="Arial"/>
                <w:sz w:val="24"/>
                <w:szCs w:val="24"/>
              </w:rPr>
              <w:t xml:space="preserve"> person-centred</w:t>
            </w:r>
            <w:r w:rsidRPr="00964926">
              <w:rPr>
                <w:rFonts w:ascii="Arial" w:hAnsi="Arial" w:cs="Arial"/>
                <w:sz w:val="24"/>
                <w:szCs w:val="24"/>
              </w:rPr>
              <w:t xml:space="preserve"> deliver</w:t>
            </w:r>
            <w:r>
              <w:rPr>
                <w:rFonts w:ascii="Arial" w:hAnsi="Arial" w:cs="Arial"/>
                <w:sz w:val="24"/>
                <w:szCs w:val="24"/>
              </w:rPr>
              <w:t xml:space="preserve">y </w:t>
            </w:r>
            <w:r w:rsidRPr="00964926">
              <w:rPr>
                <w:rFonts w:ascii="Arial" w:hAnsi="Arial" w:cs="Arial"/>
                <w:sz w:val="24"/>
                <w:szCs w:val="24"/>
              </w:rPr>
              <w:t>of care</w:t>
            </w:r>
            <w:r>
              <w:rPr>
                <w:rFonts w:ascii="Arial" w:hAnsi="Arial" w:cs="Arial"/>
                <w:sz w:val="24"/>
                <w:szCs w:val="24"/>
              </w:rPr>
              <w:t xml:space="preserve"> is a key focus however I feel strongly that we need to also give the same priority in promoting staff wellbeing in a demanding and challenging </w:t>
            </w:r>
            <w:proofErr w:type="gramStart"/>
            <w:r>
              <w:rPr>
                <w:rFonts w:ascii="Arial" w:hAnsi="Arial" w:cs="Arial"/>
                <w:sz w:val="24"/>
                <w:szCs w:val="24"/>
              </w:rPr>
              <w:t>environment</w:t>
            </w:r>
            <w:r w:rsidRPr="00964926">
              <w:rPr>
                <w:rFonts w:ascii="Arial" w:hAnsi="Arial" w:cs="Arial"/>
                <w:sz w:val="24"/>
                <w:szCs w:val="24"/>
              </w:rPr>
              <w:t>..</w:t>
            </w:r>
            <w:proofErr w:type="gramEnd"/>
            <w:r w:rsidRPr="00964926">
              <w:rPr>
                <w:rFonts w:ascii="Arial" w:hAnsi="Arial" w:cs="Arial"/>
                <w:sz w:val="24"/>
                <w:szCs w:val="24"/>
              </w:rPr>
              <w:t xml:space="preserve"> Without good staff wellbeing we cannot provide a high quality of care</w:t>
            </w:r>
            <w:r>
              <w:rPr>
                <w:rFonts w:ascii="Arial" w:hAnsi="Arial" w:cs="Arial"/>
                <w:sz w:val="24"/>
                <w:szCs w:val="24"/>
              </w:rPr>
              <w:t>”.</w:t>
            </w:r>
            <w:r w:rsidRPr="00964926">
              <w:rPr>
                <w:rFonts w:ascii="Arial" w:hAnsi="Arial" w:cs="Arial"/>
                <w:sz w:val="24"/>
                <w:szCs w:val="24"/>
              </w:rPr>
              <w:t xml:space="preserve"> </w:t>
            </w:r>
          </w:p>
          <w:p w14:paraId="1FD10FBB" w14:textId="77777777" w:rsidR="003A7F45" w:rsidRPr="00CD1952" w:rsidRDefault="003A7F45" w:rsidP="00D60DDE">
            <w:pPr>
              <w:spacing w:line="276" w:lineRule="auto"/>
              <w:rPr>
                <w:rFonts w:ascii="Arial" w:hAnsi="Arial" w:cs="Arial"/>
                <w:b/>
                <w:sz w:val="24"/>
                <w:szCs w:val="24"/>
              </w:rPr>
            </w:pPr>
          </w:p>
          <w:p w14:paraId="497B2C3E" w14:textId="12885770" w:rsidR="00C07A0D" w:rsidRPr="00CD1952" w:rsidRDefault="00C07A0D" w:rsidP="00D60DDE">
            <w:pPr>
              <w:spacing w:line="276" w:lineRule="auto"/>
              <w:rPr>
                <w:rFonts w:ascii="Arial" w:hAnsi="Arial" w:cs="Arial"/>
                <w:b/>
                <w:sz w:val="24"/>
                <w:szCs w:val="24"/>
              </w:rPr>
            </w:pPr>
            <w:r w:rsidRPr="00CD1952">
              <w:rPr>
                <w:rFonts w:ascii="Arial" w:hAnsi="Arial" w:cs="Arial"/>
                <w:b/>
                <w:sz w:val="24"/>
                <w:szCs w:val="24"/>
              </w:rPr>
              <w:t>What is your favourite part of your role?</w:t>
            </w:r>
          </w:p>
          <w:p w14:paraId="138F2926" w14:textId="762A58E3" w:rsidR="00C07A0D" w:rsidRPr="00CD1952" w:rsidRDefault="00C07A0D" w:rsidP="00D60DDE">
            <w:pPr>
              <w:spacing w:line="276" w:lineRule="auto"/>
              <w:rPr>
                <w:rFonts w:ascii="Arial" w:hAnsi="Arial" w:cs="Arial"/>
                <w:b/>
                <w:sz w:val="24"/>
                <w:szCs w:val="24"/>
              </w:rPr>
            </w:pPr>
          </w:p>
          <w:p w14:paraId="02BA483B" w14:textId="309EE2DF" w:rsidR="003A7F45" w:rsidRPr="00964926" w:rsidRDefault="003A7F45" w:rsidP="003A7F45">
            <w:pPr>
              <w:spacing w:line="276" w:lineRule="auto"/>
              <w:rPr>
                <w:rFonts w:ascii="Arial" w:hAnsi="Arial" w:cs="Arial"/>
                <w:sz w:val="24"/>
                <w:szCs w:val="24"/>
              </w:rPr>
            </w:pPr>
            <w:r>
              <w:rPr>
                <w:rFonts w:ascii="Arial" w:hAnsi="Arial" w:cs="Arial"/>
                <w:sz w:val="24"/>
                <w:szCs w:val="24"/>
              </w:rPr>
              <w:t>“I feel</w:t>
            </w:r>
            <w:r w:rsidRPr="00964926">
              <w:rPr>
                <w:rFonts w:ascii="Arial" w:hAnsi="Arial" w:cs="Arial"/>
                <w:sz w:val="24"/>
                <w:szCs w:val="24"/>
              </w:rPr>
              <w:t xml:space="preserve"> privileged to be in the job </w:t>
            </w:r>
            <w:r>
              <w:rPr>
                <w:rFonts w:ascii="Arial" w:hAnsi="Arial" w:cs="Arial"/>
                <w:sz w:val="24"/>
                <w:szCs w:val="24"/>
              </w:rPr>
              <w:t>I am in and to have influence on a varied Health and Social Care Partnership landscape</w:t>
            </w:r>
            <w:r w:rsidRPr="00964926">
              <w:rPr>
                <w:rFonts w:ascii="Arial" w:hAnsi="Arial" w:cs="Arial"/>
                <w:sz w:val="24"/>
                <w:szCs w:val="24"/>
              </w:rPr>
              <w:t xml:space="preserve">. Working with dedicated and enthusiastic staff is a favourite part of </w:t>
            </w:r>
            <w:r>
              <w:rPr>
                <w:rFonts w:ascii="Arial" w:hAnsi="Arial" w:cs="Arial"/>
                <w:sz w:val="24"/>
                <w:szCs w:val="24"/>
              </w:rPr>
              <w:t xml:space="preserve">my job and seeing how we often have a positive impact on people’s lives.  It’s also great when you can inject elements that promote joy in work”. </w:t>
            </w:r>
          </w:p>
          <w:p w14:paraId="1A7A3137" w14:textId="35886FC7" w:rsidR="00C669FA" w:rsidRDefault="00C669FA" w:rsidP="00D60DDE">
            <w:pPr>
              <w:spacing w:line="276" w:lineRule="auto"/>
              <w:rPr>
                <w:rFonts w:ascii="Arial" w:hAnsi="Arial" w:cs="Arial"/>
                <w:b/>
                <w:sz w:val="24"/>
                <w:szCs w:val="24"/>
              </w:rPr>
            </w:pPr>
          </w:p>
          <w:p w14:paraId="7E766F22" w14:textId="59B3AC5A" w:rsidR="002F00D4" w:rsidRPr="00CD1952" w:rsidRDefault="002F00D4" w:rsidP="00D60DDE">
            <w:pPr>
              <w:spacing w:line="276" w:lineRule="auto"/>
              <w:rPr>
                <w:rFonts w:ascii="Arial" w:hAnsi="Arial" w:cs="Arial"/>
                <w:b/>
                <w:sz w:val="24"/>
                <w:szCs w:val="24"/>
              </w:rPr>
            </w:pPr>
            <w:r w:rsidRPr="00CD1952">
              <w:rPr>
                <w:rFonts w:ascii="Arial" w:hAnsi="Arial" w:cs="Arial"/>
                <w:b/>
                <w:sz w:val="24"/>
                <w:szCs w:val="24"/>
              </w:rPr>
              <w:t>What is the most challenging part of your role?</w:t>
            </w:r>
          </w:p>
          <w:p w14:paraId="27317855" w14:textId="66B01A43" w:rsidR="002F00D4" w:rsidRPr="00CD1952" w:rsidRDefault="002F00D4" w:rsidP="00D60DDE">
            <w:pPr>
              <w:spacing w:line="276" w:lineRule="auto"/>
              <w:rPr>
                <w:rFonts w:ascii="Arial" w:hAnsi="Arial" w:cs="Arial"/>
                <w:b/>
                <w:sz w:val="24"/>
                <w:szCs w:val="24"/>
              </w:rPr>
            </w:pPr>
          </w:p>
          <w:p w14:paraId="0818A44E" w14:textId="55A848AA" w:rsidR="003A7F45" w:rsidRDefault="003A7F45" w:rsidP="003A7F45">
            <w:pPr>
              <w:spacing w:line="276" w:lineRule="auto"/>
              <w:rPr>
                <w:rFonts w:ascii="Arial" w:hAnsi="Arial" w:cs="Arial"/>
                <w:sz w:val="24"/>
                <w:szCs w:val="24"/>
              </w:rPr>
            </w:pPr>
            <w:r>
              <w:rPr>
                <w:rFonts w:ascii="Arial" w:hAnsi="Arial" w:cs="Arial"/>
                <w:sz w:val="24"/>
                <w:szCs w:val="24"/>
              </w:rPr>
              <w:t>“</w:t>
            </w:r>
            <w:r w:rsidRPr="00C669FA">
              <w:rPr>
                <w:rFonts w:ascii="Arial" w:hAnsi="Arial" w:cs="Arial"/>
                <w:sz w:val="24"/>
                <w:szCs w:val="24"/>
              </w:rPr>
              <w:t xml:space="preserve">I suppose it depends what part of the job you are talking about. </w:t>
            </w:r>
            <w:r>
              <w:rPr>
                <w:rFonts w:ascii="Arial" w:hAnsi="Arial" w:cs="Arial"/>
                <w:sz w:val="24"/>
                <w:szCs w:val="24"/>
              </w:rPr>
              <w:t xml:space="preserve">A big challenge </w:t>
            </w:r>
            <w:proofErr w:type="gramStart"/>
            <w:r>
              <w:rPr>
                <w:rFonts w:ascii="Arial" w:hAnsi="Arial" w:cs="Arial"/>
                <w:sz w:val="24"/>
                <w:szCs w:val="24"/>
              </w:rPr>
              <w:t>at the moment</w:t>
            </w:r>
            <w:proofErr w:type="gramEnd"/>
            <w:r>
              <w:rPr>
                <w:rFonts w:ascii="Arial" w:hAnsi="Arial" w:cs="Arial"/>
                <w:sz w:val="24"/>
                <w:szCs w:val="24"/>
              </w:rPr>
              <w:t xml:space="preserve"> is t</w:t>
            </w:r>
            <w:r w:rsidRPr="00C669FA">
              <w:rPr>
                <w:rFonts w:ascii="Arial" w:hAnsi="Arial" w:cs="Arial"/>
                <w:sz w:val="24"/>
                <w:szCs w:val="24"/>
              </w:rPr>
              <w:t>he pace and time it takes to fill posts within budget</w:t>
            </w:r>
            <w:r>
              <w:rPr>
                <w:rFonts w:ascii="Arial" w:hAnsi="Arial" w:cs="Arial"/>
                <w:sz w:val="24"/>
                <w:szCs w:val="24"/>
              </w:rPr>
              <w:t>.</w:t>
            </w:r>
            <w:r w:rsidRPr="00C669FA">
              <w:rPr>
                <w:rFonts w:ascii="Arial" w:hAnsi="Arial" w:cs="Arial"/>
                <w:sz w:val="24"/>
                <w:szCs w:val="24"/>
              </w:rPr>
              <w:t xml:space="preserve"> </w:t>
            </w:r>
            <w:r>
              <w:rPr>
                <w:rFonts w:ascii="Arial" w:hAnsi="Arial" w:cs="Arial"/>
                <w:sz w:val="24"/>
                <w:szCs w:val="24"/>
              </w:rPr>
              <w:t xml:space="preserve">I feel I could do more to support those delivering services directly to our communities as I believe in order to </w:t>
            </w:r>
            <w:r w:rsidRPr="00C669FA">
              <w:rPr>
                <w:rFonts w:ascii="Arial" w:hAnsi="Arial" w:cs="Arial"/>
                <w:sz w:val="24"/>
                <w:szCs w:val="24"/>
              </w:rPr>
              <w:t xml:space="preserve">deliver the best </w:t>
            </w:r>
            <w:r>
              <w:rPr>
                <w:rFonts w:ascii="Arial" w:hAnsi="Arial" w:cs="Arial"/>
                <w:sz w:val="24"/>
                <w:szCs w:val="24"/>
              </w:rPr>
              <w:t xml:space="preserve">standards </w:t>
            </w:r>
            <w:r w:rsidRPr="00C669FA">
              <w:rPr>
                <w:rFonts w:ascii="Arial" w:hAnsi="Arial" w:cs="Arial"/>
                <w:sz w:val="24"/>
                <w:szCs w:val="24"/>
              </w:rPr>
              <w:t>of care and to</w:t>
            </w:r>
            <w:r>
              <w:rPr>
                <w:rFonts w:ascii="Arial" w:hAnsi="Arial" w:cs="Arial"/>
                <w:sz w:val="24"/>
                <w:szCs w:val="24"/>
              </w:rPr>
              <w:t xml:space="preserve"> provide</w:t>
            </w:r>
            <w:r w:rsidRPr="00C669FA">
              <w:rPr>
                <w:rFonts w:ascii="Arial" w:hAnsi="Arial" w:cs="Arial"/>
                <w:sz w:val="24"/>
                <w:szCs w:val="24"/>
              </w:rPr>
              <w:t xml:space="preserve"> support</w:t>
            </w:r>
            <w:r>
              <w:rPr>
                <w:rFonts w:ascii="Arial" w:hAnsi="Arial" w:cs="Arial"/>
                <w:sz w:val="24"/>
                <w:szCs w:val="24"/>
              </w:rPr>
              <w:t xml:space="preserve">, we need to make sure we have a full complement of staff”. If honest I’m a nurse at heart first and foremost and learning to navigate ever changing political and strategic environments is always interesting”. </w:t>
            </w:r>
          </w:p>
          <w:p w14:paraId="40183690" w14:textId="1891A684" w:rsidR="00C669FA" w:rsidRPr="00C669FA" w:rsidRDefault="00C669FA" w:rsidP="00D60DDE">
            <w:pPr>
              <w:spacing w:line="276" w:lineRule="auto"/>
              <w:rPr>
                <w:rFonts w:ascii="Arial" w:hAnsi="Arial" w:cs="Arial"/>
                <w:sz w:val="24"/>
                <w:szCs w:val="24"/>
              </w:rPr>
            </w:pPr>
          </w:p>
          <w:p w14:paraId="3562A623" w14:textId="0FD8D636" w:rsidR="00A42CD7" w:rsidRPr="0080318A" w:rsidRDefault="00ED139A" w:rsidP="0080318A">
            <w:pPr>
              <w:spacing w:line="276" w:lineRule="auto"/>
              <w:rPr>
                <w:rFonts w:ascii="Arial" w:hAnsi="Arial" w:cs="Arial"/>
                <w:b/>
                <w:sz w:val="24"/>
                <w:szCs w:val="24"/>
              </w:rPr>
            </w:pPr>
            <w:r w:rsidRPr="00CD1952">
              <w:rPr>
                <w:rFonts w:ascii="Arial" w:hAnsi="Arial" w:cs="Arial"/>
                <w:b/>
                <w:sz w:val="24"/>
                <w:szCs w:val="24"/>
              </w:rPr>
              <w:t xml:space="preserve">Contact details: </w:t>
            </w:r>
            <w:hyperlink r:id="rId29" w:history="1">
              <w:r w:rsidR="00C669FA" w:rsidRPr="008E6B60">
                <w:rPr>
                  <w:rStyle w:val="Hyperlink"/>
                  <w:rFonts w:ascii="Arial" w:hAnsi="Arial" w:cs="Arial"/>
                  <w:b/>
                  <w:sz w:val="24"/>
                  <w:szCs w:val="24"/>
                </w:rPr>
                <w:t>David.Thomson3@aapct.scot.nhs.uk</w:t>
              </w:r>
            </w:hyperlink>
          </w:p>
        </w:tc>
      </w:tr>
      <w:tr w:rsidR="00A42CD7" w:rsidRPr="00083926" w14:paraId="4833D7C8" w14:textId="77777777" w:rsidTr="00A42CD7">
        <w:trPr>
          <w:trHeight w:val="942"/>
        </w:trPr>
        <w:tc>
          <w:tcPr>
            <w:tcW w:w="10821" w:type="dxa"/>
            <w:tcBorders>
              <w:top w:val="nil"/>
              <w:left w:val="nil"/>
              <w:bottom w:val="nil"/>
              <w:right w:val="nil"/>
            </w:tcBorders>
            <w:vAlign w:val="center"/>
          </w:tcPr>
          <w:p w14:paraId="07E16420" w14:textId="72ADDEAC" w:rsidR="00A42CD7" w:rsidRPr="00C93879" w:rsidRDefault="009152D9" w:rsidP="00C93879">
            <w:pPr>
              <w:pStyle w:val="Heading2"/>
              <w:shd w:val="clear" w:color="auto" w:fill="0070C0"/>
              <w:outlineLvl w:val="1"/>
              <w:rPr>
                <w:b/>
                <w:bCs/>
                <w:noProof/>
                <w:color w:val="FFFFFF" w:themeColor="background1"/>
                <w:lang w:eastAsia="en-GB"/>
              </w:rPr>
            </w:pPr>
            <w:r>
              <w:rPr>
                <w:b/>
                <w:bCs/>
                <w:noProof/>
                <w:color w:val="FFFFFF" w:themeColor="background1"/>
                <w:lang w:eastAsia="en-GB"/>
              </w:rPr>
              <w:t>Hear 4</w:t>
            </w:r>
            <w:r w:rsidR="007027E3">
              <w:rPr>
                <w:b/>
                <w:bCs/>
                <w:noProof/>
                <w:color w:val="FFFFFF" w:themeColor="background1"/>
                <w:lang w:eastAsia="en-GB"/>
              </w:rPr>
              <w:t xml:space="preserve">U North Ayrshire </w:t>
            </w:r>
          </w:p>
          <w:p w14:paraId="3D9B2C66" w14:textId="4BE95970" w:rsidR="00A42CD7" w:rsidRDefault="00682185" w:rsidP="00A42CD7">
            <w:pPr>
              <w:rPr>
                <w:lang w:eastAsia="en-GB"/>
              </w:rPr>
            </w:pPr>
            <w:r>
              <w:rPr>
                <w:noProof/>
              </w:rPr>
              <w:drawing>
                <wp:anchor distT="0" distB="0" distL="114300" distR="114300" simplePos="0" relativeHeight="251716608" behindDoc="0" locked="0" layoutInCell="1" allowOverlap="1" wp14:anchorId="7235818E" wp14:editId="5C48ACF5">
                  <wp:simplePos x="0" y="0"/>
                  <wp:positionH relativeFrom="column">
                    <wp:posOffset>5391150</wp:posOffset>
                  </wp:positionH>
                  <wp:positionV relativeFrom="paragraph">
                    <wp:posOffset>163830</wp:posOffset>
                  </wp:positionV>
                  <wp:extent cx="1896745" cy="1422400"/>
                  <wp:effectExtent l="0" t="0" r="8255" b="6350"/>
                  <wp:wrapSquare wrapText="bothSides"/>
                  <wp:docPr id="16388" name="Picture 7">
                    <a:extLst xmlns:a="http://schemas.openxmlformats.org/drawingml/2006/main">
                      <a:ext uri="{FF2B5EF4-FFF2-40B4-BE49-F238E27FC236}">
                        <a16:creationId xmlns:a16="http://schemas.microsoft.com/office/drawing/2014/main" id="{7AC12653-4401-40E1-B122-97A0BE387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7">
                            <a:extLst>
                              <a:ext uri="{FF2B5EF4-FFF2-40B4-BE49-F238E27FC236}">
                                <a16:creationId xmlns:a16="http://schemas.microsoft.com/office/drawing/2014/main" id="{7AC12653-4401-40E1-B122-97A0BE387517}"/>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674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22769" w14:textId="773D6D56" w:rsidR="00185FA5" w:rsidRPr="007027E3" w:rsidRDefault="007027E3" w:rsidP="00682185">
            <w:pPr>
              <w:spacing w:line="276" w:lineRule="auto"/>
              <w:rPr>
                <w:rFonts w:ascii="Arial" w:hAnsi="Arial" w:cs="Arial"/>
                <w:sz w:val="24"/>
                <w:szCs w:val="24"/>
                <w:lang w:eastAsia="en-GB"/>
              </w:rPr>
            </w:pPr>
            <w:r>
              <w:rPr>
                <w:rFonts w:ascii="Arial" w:hAnsi="Arial" w:cs="Arial"/>
                <w:sz w:val="24"/>
                <w:szCs w:val="24"/>
                <w:lang w:eastAsia="en-GB"/>
              </w:rPr>
              <w:t>Selwyn McCausland (National Children’s Rights and Advocacy Manager) delivered a presentation on the new child and young people advocacy service within North Ayrshire</w:t>
            </w:r>
            <w:r w:rsidR="00682185">
              <w:rPr>
                <w:rFonts w:ascii="Arial" w:hAnsi="Arial" w:cs="Arial"/>
                <w:sz w:val="24"/>
                <w:szCs w:val="24"/>
                <w:lang w:eastAsia="en-GB"/>
              </w:rPr>
              <w:t>: Hear 4u</w:t>
            </w:r>
            <w:r w:rsidR="00244E7E">
              <w:rPr>
                <w:rFonts w:ascii="Arial" w:hAnsi="Arial" w:cs="Arial"/>
                <w:sz w:val="24"/>
                <w:szCs w:val="24"/>
                <w:lang w:eastAsia="en-GB"/>
              </w:rPr>
              <w:t xml:space="preserve"> at the recent Child Protection Committee </w:t>
            </w:r>
            <w:proofErr w:type="gramStart"/>
            <w:r w:rsidR="00244E7E">
              <w:rPr>
                <w:rFonts w:ascii="Arial" w:hAnsi="Arial" w:cs="Arial"/>
                <w:sz w:val="24"/>
                <w:szCs w:val="24"/>
                <w:lang w:eastAsia="en-GB"/>
              </w:rPr>
              <w:t>meeting</w:t>
            </w:r>
            <w:proofErr w:type="gramEnd"/>
            <w:r>
              <w:rPr>
                <w:rFonts w:ascii="Arial" w:hAnsi="Arial" w:cs="Arial"/>
                <w:sz w:val="24"/>
                <w:szCs w:val="24"/>
                <w:lang w:eastAsia="en-GB"/>
              </w:rPr>
              <w:t xml:space="preserve"> Priority groups for this service will be children in residential / foster / kinship care and children on the Child Protection </w:t>
            </w:r>
            <w:r w:rsidR="00C008C3">
              <w:rPr>
                <w:rFonts w:ascii="Arial" w:hAnsi="Arial" w:cs="Arial"/>
                <w:sz w:val="24"/>
                <w:szCs w:val="24"/>
                <w:lang w:eastAsia="en-GB"/>
              </w:rPr>
              <w:t>R</w:t>
            </w:r>
            <w:r>
              <w:rPr>
                <w:rFonts w:ascii="Arial" w:hAnsi="Arial" w:cs="Arial"/>
                <w:sz w:val="24"/>
                <w:szCs w:val="24"/>
                <w:lang w:eastAsia="en-GB"/>
              </w:rPr>
              <w:t>egister</w:t>
            </w:r>
            <w:r w:rsidR="00682185">
              <w:rPr>
                <w:rFonts w:ascii="Arial" w:hAnsi="Arial" w:cs="Arial"/>
                <w:sz w:val="24"/>
                <w:szCs w:val="24"/>
                <w:lang w:eastAsia="en-GB"/>
              </w:rPr>
              <w:t xml:space="preserve">. </w:t>
            </w:r>
            <w:r>
              <w:rPr>
                <w:rFonts w:ascii="Arial" w:hAnsi="Arial" w:cs="Arial"/>
                <w:sz w:val="24"/>
                <w:szCs w:val="24"/>
                <w:lang w:eastAsia="en-GB"/>
              </w:rPr>
              <w:t xml:space="preserve"> Selwyn discussed the exciting use of </w:t>
            </w:r>
            <w:r w:rsidR="00682185">
              <w:rPr>
                <w:rFonts w:ascii="Arial" w:hAnsi="Arial" w:cs="Arial"/>
                <w:sz w:val="24"/>
                <w:szCs w:val="24"/>
                <w:lang w:eastAsia="en-GB"/>
              </w:rPr>
              <w:t>a</w:t>
            </w:r>
            <w:r>
              <w:rPr>
                <w:rFonts w:ascii="Arial" w:hAnsi="Arial" w:cs="Arial"/>
                <w:sz w:val="24"/>
                <w:szCs w:val="24"/>
                <w:lang w:eastAsia="en-GB"/>
              </w:rPr>
              <w:t xml:space="preserve">vatars within the advocacy service. This will mean that children can </w:t>
            </w:r>
            <w:r w:rsidR="00682185">
              <w:rPr>
                <w:rFonts w:ascii="Arial" w:hAnsi="Arial" w:cs="Arial"/>
                <w:sz w:val="24"/>
                <w:szCs w:val="24"/>
                <w:lang w:eastAsia="en-GB"/>
              </w:rPr>
              <w:t xml:space="preserve">create </w:t>
            </w:r>
            <w:r>
              <w:rPr>
                <w:rFonts w:ascii="Arial" w:hAnsi="Arial" w:cs="Arial"/>
                <w:sz w:val="24"/>
                <w:szCs w:val="24"/>
                <w:lang w:eastAsia="en-GB"/>
              </w:rPr>
              <w:t xml:space="preserve">their own avatar to </w:t>
            </w:r>
            <w:r w:rsidR="00682185">
              <w:rPr>
                <w:rFonts w:ascii="Arial" w:hAnsi="Arial" w:cs="Arial"/>
                <w:sz w:val="24"/>
                <w:szCs w:val="24"/>
                <w:lang w:eastAsia="en-GB"/>
              </w:rPr>
              <w:t xml:space="preserve">make sure that their voice and views are heard by families and workers at meetings that they may not necessarily </w:t>
            </w:r>
            <w:r w:rsidR="00642D00">
              <w:rPr>
                <w:rFonts w:ascii="Arial" w:hAnsi="Arial" w:cs="Arial"/>
                <w:sz w:val="24"/>
                <w:szCs w:val="24"/>
                <w:lang w:eastAsia="en-GB"/>
              </w:rPr>
              <w:t xml:space="preserve">feel able to </w:t>
            </w:r>
            <w:r w:rsidR="00682185">
              <w:rPr>
                <w:rFonts w:ascii="Arial" w:hAnsi="Arial" w:cs="Arial"/>
                <w:sz w:val="24"/>
                <w:szCs w:val="24"/>
                <w:lang w:eastAsia="en-GB"/>
              </w:rPr>
              <w:t xml:space="preserve">attend. The service is based within </w:t>
            </w:r>
            <w:proofErr w:type="spellStart"/>
            <w:r w:rsidR="00682185">
              <w:rPr>
                <w:rFonts w:ascii="Arial" w:hAnsi="Arial" w:cs="Arial"/>
                <w:sz w:val="24"/>
                <w:szCs w:val="24"/>
                <w:lang w:eastAsia="en-GB"/>
              </w:rPr>
              <w:t>Barnardos</w:t>
            </w:r>
            <w:proofErr w:type="spellEnd"/>
            <w:r w:rsidR="00682185">
              <w:rPr>
                <w:rFonts w:ascii="Arial" w:hAnsi="Arial" w:cs="Arial"/>
                <w:sz w:val="24"/>
                <w:szCs w:val="24"/>
                <w:lang w:eastAsia="en-GB"/>
              </w:rPr>
              <w:t xml:space="preserve"> in Kilwinning, and referrals for support can either be </w:t>
            </w:r>
            <w:proofErr w:type="spellStart"/>
            <w:r w:rsidR="00682185">
              <w:rPr>
                <w:rFonts w:ascii="Arial" w:hAnsi="Arial" w:cs="Arial"/>
                <w:sz w:val="24"/>
                <w:szCs w:val="24"/>
                <w:lang w:eastAsia="en-GB"/>
              </w:rPr>
              <w:t>self made</w:t>
            </w:r>
            <w:proofErr w:type="spellEnd"/>
            <w:r w:rsidR="00682185">
              <w:rPr>
                <w:rFonts w:ascii="Arial" w:hAnsi="Arial" w:cs="Arial"/>
                <w:sz w:val="24"/>
                <w:szCs w:val="24"/>
                <w:lang w:eastAsia="en-GB"/>
              </w:rPr>
              <w:t xml:space="preserve"> or via the Health and Social Care Partnership. </w:t>
            </w:r>
          </w:p>
          <w:p w14:paraId="7F1AF4F2" w14:textId="7BC67298" w:rsidR="00A42CD7" w:rsidRPr="001D267C" w:rsidRDefault="00A42CD7" w:rsidP="006B3C3C">
            <w:pPr>
              <w:pStyle w:val="Heading1"/>
              <w:spacing w:before="0"/>
              <w:ind w:left="0"/>
              <w:jc w:val="center"/>
              <w:outlineLvl w:val="0"/>
              <w:rPr>
                <w:rFonts w:ascii="Century Gothic" w:hAnsi="Century Gothic" w:cstheme="minorHAnsi"/>
                <w:b/>
                <w:sz w:val="28"/>
                <w:szCs w:val="28"/>
              </w:rPr>
            </w:pPr>
          </w:p>
        </w:tc>
        <w:bookmarkStart w:id="0" w:name="_GoBack"/>
        <w:bookmarkEnd w:id="0"/>
      </w:tr>
      <w:tr w:rsidR="00A42CD7" w:rsidRPr="00083926" w14:paraId="40A6E4E2" w14:textId="77777777" w:rsidTr="00A42CD7">
        <w:trPr>
          <w:trHeight w:val="942"/>
        </w:trPr>
        <w:tc>
          <w:tcPr>
            <w:tcW w:w="10821" w:type="dxa"/>
            <w:tcBorders>
              <w:top w:val="nil"/>
              <w:left w:val="nil"/>
              <w:bottom w:val="nil"/>
              <w:right w:val="nil"/>
            </w:tcBorders>
            <w:vAlign w:val="center"/>
          </w:tcPr>
          <w:p w14:paraId="05032963" w14:textId="388A8036" w:rsidR="00A42CD7" w:rsidRPr="00C93879" w:rsidRDefault="00682185" w:rsidP="00C93879">
            <w:pPr>
              <w:pStyle w:val="Heading2"/>
              <w:shd w:val="clear" w:color="auto" w:fill="0070C0"/>
              <w:outlineLvl w:val="1"/>
              <w:rPr>
                <w:b/>
                <w:bCs/>
                <w:noProof/>
                <w:color w:val="FFFFFF" w:themeColor="background1"/>
                <w:lang w:eastAsia="en-GB"/>
              </w:rPr>
            </w:pPr>
            <w:r>
              <w:rPr>
                <w:b/>
                <w:bCs/>
                <w:noProof/>
                <w:color w:val="FFFFFF" w:themeColor="background1"/>
                <w:lang w:eastAsia="en-GB"/>
              </w:rPr>
              <w:t xml:space="preserve">Development Session </w:t>
            </w:r>
          </w:p>
          <w:p w14:paraId="6773C85E" w14:textId="74AA68A4" w:rsidR="00A42CD7" w:rsidRDefault="00A42CD7" w:rsidP="00A42CD7">
            <w:pPr>
              <w:rPr>
                <w:lang w:eastAsia="en-GB"/>
              </w:rPr>
            </w:pPr>
          </w:p>
          <w:p w14:paraId="6ECCC4CD" w14:textId="60CF758D" w:rsidR="00A42CD7" w:rsidRPr="00682185" w:rsidRDefault="00130BD2" w:rsidP="0094667D">
            <w:pPr>
              <w:spacing w:line="276" w:lineRule="auto"/>
              <w:rPr>
                <w:rFonts w:ascii="Arial" w:hAnsi="Arial" w:cs="Arial"/>
                <w:sz w:val="24"/>
                <w:szCs w:val="24"/>
                <w:lang w:eastAsia="en-GB"/>
              </w:rPr>
            </w:pPr>
            <w:r>
              <w:rPr>
                <w:rFonts w:ascii="Arial" w:hAnsi="Arial" w:cs="Arial"/>
                <w:noProof/>
              </w:rPr>
              <w:drawing>
                <wp:anchor distT="0" distB="0" distL="114300" distR="114300" simplePos="0" relativeHeight="251717632" behindDoc="0" locked="0" layoutInCell="1" allowOverlap="1" wp14:anchorId="6844AAF4" wp14:editId="6B201DA0">
                  <wp:simplePos x="0" y="0"/>
                  <wp:positionH relativeFrom="column">
                    <wp:posOffset>0</wp:posOffset>
                  </wp:positionH>
                  <wp:positionV relativeFrom="paragraph">
                    <wp:posOffset>4445</wp:posOffset>
                  </wp:positionV>
                  <wp:extent cx="1524000" cy="1524000"/>
                  <wp:effectExtent l="0" t="0" r="0" b="0"/>
                  <wp:wrapSquare wrapText="bothSides"/>
                  <wp:docPr id="2" name="Picture 2" descr="C:\Users\calderwoodk\AppData\Local\Microsoft\Windows\Temporary Internet Files\Content.MSO\D2DCC0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derwoodk\AppData\Local\Microsoft\Windows\Temporary Internet Files\Content.MSO\D2DCC02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682185">
              <w:rPr>
                <w:rFonts w:ascii="Arial" w:hAnsi="Arial" w:cs="Arial"/>
                <w:sz w:val="24"/>
                <w:szCs w:val="24"/>
                <w:lang w:eastAsia="en-GB"/>
              </w:rPr>
              <w:t xml:space="preserve">The CPC held </w:t>
            </w:r>
            <w:r w:rsidR="00A929B3">
              <w:rPr>
                <w:rFonts w:ascii="Arial" w:hAnsi="Arial" w:cs="Arial"/>
                <w:sz w:val="24"/>
                <w:szCs w:val="24"/>
                <w:lang w:eastAsia="en-GB"/>
              </w:rPr>
              <w:t>its</w:t>
            </w:r>
            <w:r w:rsidR="00682185">
              <w:rPr>
                <w:rFonts w:ascii="Arial" w:hAnsi="Arial" w:cs="Arial"/>
                <w:sz w:val="24"/>
                <w:szCs w:val="24"/>
                <w:lang w:eastAsia="en-GB"/>
              </w:rPr>
              <w:t xml:space="preserve"> annual development session to review, discuss and agree business priorities for 2019/2020.</w:t>
            </w:r>
            <w:r w:rsidR="0030534F">
              <w:rPr>
                <w:rFonts w:ascii="Arial" w:hAnsi="Arial" w:cs="Arial"/>
                <w:sz w:val="24"/>
                <w:szCs w:val="24"/>
                <w:lang w:eastAsia="en-GB"/>
              </w:rPr>
              <w:t xml:space="preserve"> We</w:t>
            </w:r>
            <w:r w:rsidR="0094667D">
              <w:rPr>
                <w:rFonts w:ascii="Arial" w:hAnsi="Arial" w:cs="Arial"/>
                <w:sz w:val="24"/>
                <w:szCs w:val="24"/>
                <w:lang w:eastAsia="en-GB"/>
              </w:rPr>
              <w:t xml:space="preserve"> discussed</w:t>
            </w:r>
            <w:r w:rsidR="00D97753">
              <w:rPr>
                <w:rFonts w:ascii="Arial" w:hAnsi="Arial" w:cs="Arial"/>
                <w:sz w:val="24"/>
                <w:szCs w:val="24"/>
                <w:lang w:eastAsia="en-GB"/>
              </w:rPr>
              <w:t xml:space="preserve"> our priority</w:t>
            </w:r>
            <w:r w:rsidR="0094667D">
              <w:rPr>
                <w:rFonts w:ascii="Arial" w:hAnsi="Arial" w:cs="Arial"/>
                <w:sz w:val="24"/>
                <w:szCs w:val="24"/>
                <w:lang w:eastAsia="en-GB"/>
              </w:rPr>
              <w:t xml:space="preserve"> outcomes </w:t>
            </w:r>
            <w:r w:rsidR="00D97753">
              <w:rPr>
                <w:rFonts w:ascii="Arial" w:hAnsi="Arial" w:cs="Arial"/>
                <w:sz w:val="24"/>
                <w:szCs w:val="24"/>
                <w:lang w:eastAsia="en-GB"/>
              </w:rPr>
              <w:t xml:space="preserve">for children and young people </w:t>
            </w:r>
            <w:r w:rsidR="0094667D">
              <w:rPr>
                <w:rFonts w:ascii="Arial" w:hAnsi="Arial" w:cs="Arial"/>
                <w:sz w:val="24"/>
                <w:szCs w:val="24"/>
                <w:lang w:eastAsia="en-GB"/>
              </w:rPr>
              <w:t xml:space="preserve">and how we </w:t>
            </w:r>
            <w:r w:rsidR="00D97753">
              <w:rPr>
                <w:rFonts w:ascii="Arial" w:hAnsi="Arial" w:cs="Arial"/>
                <w:sz w:val="24"/>
                <w:szCs w:val="24"/>
                <w:lang w:eastAsia="en-GB"/>
              </w:rPr>
              <w:t xml:space="preserve">can </w:t>
            </w:r>
            <w:r w:rsidR="0094667D">
              <w:rPr>
                <w:rFonts w:ascii="Arial" w:hAnsi="Arial" w:cs="Arial"/>
                <w:sz w:val="24"/>
                <w:szCs w:val="24"/>
                <w:lang w:eastAsia="en-GB"/>
              </w:rPr>
              <w:t>ensure that we measure the impact our work is</w:t>
            </w:r>
            <w:r w:rsidR="007F61EA">
              <w:rPr>
                <w:rFonts w:ascii="Arial" w:hAnsi="Arial" w:cs="Arial"/>
                <w:sz w:val="24"/>
                <w:szCs w:val="24"/>
                <w:lang w:eastAsia="en-GB"/>
              </w:rPr>
              <w:t xml:space="preserve"> having on the lives of vulnerable </w:t>
            </w:r>
            <w:r w:rsidR="0094667D">
              <w:rPr>
                <w:rFonts w:ascii="Arial" w:hAnsi="Arial" w:cs="Arial"/>
                <w:sz w:val="24"/>
                <w:szCs w:val="24"/>
                <w:lang w:eastAsia="en-GB"/>
              </w:rPr>
              <w:t>children and young people</w:t>
            </w:r>
            <w:r w:rsidR="000525BE">
              <w:rPr>
                <w:rFonts w:ascii="Arial" w:hAnsi="Arial" w:cs="Arial"/>
                <w:sz w:val="24"/>
                <w:szCs w:val="24"/>
                <w:lang w:eastAsia="en-GB"/>
              </w:rPr>
              <w:t xml:space="preserve"> in North Ayrshire</w:t>
            </w:r>
            <w:r w:rsidR="0094667D">
              <w:rPr>
                <w:rFonts w:ascii="Arial" w:hAnsi="Arial" w:cs="Arial"/>
                <w:sz w:val="24"/>
                <w:szCs w:val="24"/>
                <w:lang w:eastAsia="en-GB"/>
              </w:rPr>
              <w:t xml:space="preserve">. The Committee worked hard </w:t>
            </w:r>
            <w:r w:rsidR="000525BE">
              <w:rPr>
                <w:rFonts w:ascii="Arial" w:hAnsi="Arial" w:cs="Arial"/>
                <w:sz w:val="24"/>
                <w:szCs w:val="24"/>
                <w:lang w:eastAsia="en-GB"/>
              </w:rPr>
              <w:t>i</w:t>
            </w:r>
            <w:r w:rsidR="0094667D">
              <w:rPr>
                <w:rFonts w:ascii="Arial" w:hAnsi="Arial" w:cs="Arial"/>
                <w:sz w:val="24"/>
                <w:szCs w:val="24"/>
                <w:lang w:eastAsia="en-GB"/>
              </w:rPr>
              <w:t xml:space="preserve">n this development session and the Lead Officer is in the process of confirming outcomes and actions for next year. The current 2019/2020 Child Protection Business Plan is available via the following link: </w:t>
            </w:r>
            <w:hyperlink r:id="rId32" w:history="1">
              <w:r w:rsidR="0094667D" w:rsidRPr="00F85EC3">
                <w:rPr>
                  <w:rStyle w:val="Hyperlink"/>
                  <w:rFonts w:ascii="Arial" w:hAnsi="Arial" w:cs="Arial"/>
                  <w:sz w:val="24"/>
                  <w:szCs w:val="24"/>
                  <w:lang w:eastAsia="en-GB"/>
                </w:rPr>
                <w:t>http://childprotectionnorthayrshire.info/cpc/professionals/introduction/</w:t>
              </w:r>
            </w:hyperlink>
            <w:r w:rsidR="0094667D">
              <w:rPr>
                <w:rFonts w:ascii="Arial" w:hAnsi="Arial" w:cs="Arial"/>
                <w:sz w:val="24"/>
                <w:szCs w:val="24"/>
                <w:lang w:eastAsia="en-GB"/>
              </w:rPr>
              <w:t xml:space="preserve">.  There was also discussion regarding non-familial Child Protection concerns, </w:t>
            </w:r>
            <w:r w:rsidR="00140633">
              <w:rPr>
                <w:rFonts w:ascii="Arial" w:hAnsi="Arial" w:cs="Arial"/>
                <w:sz w:val="24"/>
                <w:szCs w:val="24"/>
                <w:lang w:eastAsia="en-GB"/>
              </w:rPr>
              <w:t>for example child sexual exploitation</w:t>
            </w:r>
            <w:r w:rsidR="00BB21FB">
              <w:rPr>
                <w:rFonts w:ascii="Arial" w:hAnsi="Arial" w:cs="Arial"/>
                <w:sz w:val="24"/>
                <w:szCs w:val="24"/>
                <w:lang w:eastAsia="en-GB"/>
              </w:rPr>
              <w:t>, trafficking, online abuse, missing children etc</w:t>
            </w:r>
            <w:r w:rsidR="00442B5A">
              <w:rPr>
                <w:rFonts w:ascii="Arial" w:hAnsi="Arial" w:cs="Arial"/>
                <w:sz w:val="24"/>
                <w:szCs w:val="24"/>
                <w:lang w:eastAsia="en-GB"/>
              </w:rPr>
              <w:t xml:space="preserve">, </w:t>
            </w:r>
            <w:r w:rsidR="0094667D">
              <w:rPr>
                <w:rFonts w:ascii="Arial" w:hAnsi="Arial" w:cs="Arial"/>
                <w:sz w:val="24"/>
                <w:szCs w:val="24"/>
                <w:lang w:eastAsia="en-GB"/>
              </w:rPr>
              <w:t xml:space="preserve">and the role of the Child Protection Committee in ensuring that children and young people are receiving the necessary supports in these circumstances. </w:t>
            </w:r>
            <w:r w:rsidR="00442B5A">
              <w:rPr>
                <w:rFonts w:ascii="Arial" w:hAnsi="Arial" w:cs="Arial"/>
                <w:sz w:val="24"/>
                <w:szCs w:val="24"/>
                <w:lang w:eastAsia="en-GB"/>
              </w:rPr>
              <w:t>It is</w:t>
            </w:r>
            <w:r w:rsidR="002F1025">
              <w:rPr>
                <w:rFonts w:ascii="Arial" w:hAnsi="Arial" w:cs="Arial"/>
                <w:sz w:val="24"/>
                <w:szCs w:val="24"/>
                <w:lang w:eastAsia="en-GB"/>
              </w:rPr>
              <w:t xml:space="preserve"> </w:t>
            </w:r>
            <w:r w:rsidR="00442B5A">
              <w:rPr>
                <w:rFonts w:ascii="Arial" w:hAnsi="Arial" w:cs="Arial"/>
                <w:sz w:val="24"/>
                <w:szCs w:val="24"/>
                <w:lang w:eastAsia="en-GB"/>
              </w:rPr>
              <w:t xml:space="preserve">the role of the CPC to </w:t>
            </w:r>
            <w:r w:rsidR="002F1025">
              <w:rPr>
                <w:rFonts w:ascii="Arial" w:hAnsi="Arial" w:cs="Arial"/>
                <w:sz w:val="24"/>
                <w:szCs w:val="24"/>
                <w:lang w:eastAsia="en-GB"/>
              </w:rPr>
              <w:t>monitor trends and emerging risks for children and young people</w:t>
            </w:r>
            <w:r w:rsidR="001A28AF">
              <w:rPr>
                <w:rFonts w:ascii="Arial" w:hAnsi="Arial" w:cs="Arial"/>
                <w:sz w:val="24"/>
                <w:szCs w:val="24"/>
                <w:lang w:eastAsia="en-GB"/>
              </w:rPr>
              <w:t xml:space="preserve"> and to recommend practice </w:t>
            </w:r>
            <w:r w:rsidR="008647F0">
              <w:rPr>
                <w:rFonts w:ascii="Arial" w:hAnsi="Arial" w:cs="Arial"/>
                <w:sz w:val="24"/>
                <w:szCs w:val="24"/>
                <w:lang w:eastAsia="en-GB"/>
              </w:rPr>
              <w:t>development in response.</w:t>
            </w:r>
          </w:p>
        </w:tc>
      </w:tr>
    </w:tbl>
    <w:p w14:paraId="4D857907" w14:textId="77777777" w:rsidR="003A7F45" w:rsidRDefault="003A7F45" w:rsidP="005433B0"/>
    <w:p w14:paraId="2E2AF340" w14:textId="77777777" w:rsidR="003A7F45" w:rsidRDefault="003A7F45" w:rsidP="005433B0"/>
    <w:p w14:paraId="0600DFDB" w14:textId="77777777" w:rsidR="003A7F45" w:rsidRDefault="003A7F45" w:rsidP="005433B0"/>
    <w:p w14:paraId="1E2E862A" w14:textId="4B068EFC" w:rsidR="009F73FC" w:rsidRDefault="009F73FC" w:rsidP="005433B0"/>
    <w:p w14:paraId="5F9FCD43" w14:textId="18D186A5" w:rsidR="00185FA5" w:rsidRPr="00C93879" w:rsidRDefault="00672F83" w:rsidP="00185FA5">
      <w:pPr>
        <w:pStyle w:val="Heading2"/>
        <w:shd w:val="clear" w:color="auto" w:fill="0070C0"/>
        <w:rPr>
          <w:b/>
          <w:bCs/>
          <w:noProof/>
          <w:color w:val="FFFFFF" w:themeColor="background1"/>
          <w:lang w:eastAsia="en-GB"/>
        </w:rPr>
      </w:pPr>
      <w:r>
        <w:rPr>
          <w:b/>
          <w:bCs/>
          <w:noProof/>
          <w:color w:val="FFFFFF" w:themeColor="background1"/>
          <w:lang w:eastAsia="en-GB"/>
        </w:rPr>
        <w:t xml:space="preserve">Don’t be scared, get it shared! </w:t>
      </w:r>
      <w:r w:rsidR="00185FA5">
        <w:rPr>
          <w:b/>
          <w:bCs/>
          <w:noProof/>
          <w:color w:val="FFFFFF" w:themeColor="background1"/>
          <w:lang w:eastAsia="en-GB"/>
        </w:rPr>
        <w:t xml:space="preserve"> </w:t>
      </w:r>
    </w:p>
    <w:p w14:paraId="310426B1" w14:textId="77777777" w:rsidR="00130BD2" w:rsidRDefault="00130BD2">
      <w:pPr>
        <w:rPr>
          <w:lang w:eastAsia="en-GB"/>
        </w:rPr>
      </w:pPr>
    </w:p>
    <w:p w14:paraId="553C1AF4" w14:textId="1511C38B" w:rsidR="00076E3C" w:rsidRDefault="00076E3C">
      <w:pPr>
        <w:rPr>
          <w:rFonts w:ascii="Arial" w:hAnsi="Arial" w:cs="Arial"/>
          <w:sz w:val="24"/>
          <w:szCs w:val="24"/>
        </w:rPr>
      </w:pPr>
      <w:r>
        <w:rPr>
          <w:rFonts w:ascii="Arial" w:hAnsi="Arial" w:cs="Arial"/>
          <w:sz w:val="24"/>
          <w:szCs w:val="24"/>
        </w:rPr>
        <w:t xml:space="preserve">If you have concerns regarding a child, please ensure that information is shared in accordance with your agency’s child protection procedures. GDPR and the recent Scottish Government announcements with regards to GIRFEC and Named Person </w:t>
      </w:r>
      <w:r>
        <w:rPr>
          <w:rFonts w:ascii="Arial" w:hAnsi="Arial" w:cs="Arial"/>
          <w:b/>
          <w:sz w:val="24"/>
          <w:szCs w:val="24"/>
        </w:rPr>
        <w:t>do</w:t>
      </w:r>
      <w:r w:rsidR="000C5DE6">
        <w:rPr>
          <w:rFonts w:ascii="Arial" w:hAnsi="Arial" w:cs="Arial"/>
          <w:b/>
          <w:sz w:val="24"/>
          <w:szCs w:val="24"/>
        </w:rPr>
        <w:t xml:space="preserve"> </w:t>
      </w:r>
      <w:r>
        <w:rPr>
          <w:rFonts w:ascii="Arial" w:hAnsi="Arial" w:cs="Arial"/>
          <w:b/>
          <w:sz w:val="24"/>
          <w:szCs w:val="24"/>
        </w:rPr>
        <w:t xml:space="preserve">not </w:t>
      </w:r>
      <w:r>
        <w:rPr>
          <w:rFonts w:ascii="Arial" w:hAnsi="Arial" w:cs="Arial"/>
          <w:sz w:val="24"/>
          <w:szCs w:val="24"/>
        </w:rPr>
        <w:t xml:space="preserve">change how agencies </w:t>
      </w:r>
      <w:r w:rsidR="000C5DE6">
        <w:rPr>
          <w:rFonts w:ascii="Arial" w:hAnsi="Arial" w:cs="Arial"/>
          <w:sz w:val="24"/>
          <w:szCs w:val="24"/>
        </w:rPr>
        <w:t xml:space="preserve">should </w:t>
      </w:r>
      <w:r>
        <w:rPr>
          <w:rFonts w:ascii="Arial" w:hAnsi="Arial" w:cs="Arial"/>
          <w:sz w:val="24"/>
          <w:szCs w:val="24"/>
        </w:rPr>
        <w:t xml:space="preserve">communicate and share information if they have concerns in relation to a child’s welfare. If you do have concerns </w:t>
      </w:r>
      <w:r w:rsidR="00890BE0">
        <w:rPr>
          <w:rFonts w:ascii="Arial" w:hAnsi="Arial" w:cs="Arial"/>
          <w:sz w:val="24"/>
          <w:szCs w:val="24"/>
        </w:rPr>
        <w:t xml:space="preserve">about a child or young person </w:t>
      </w:r>
      <w:r>
        <w:rPr>
          <w:rFonts w:ascii="Arial" w:hAnsi="Arial" w:cs="Arial"/>
          <w:sz w:val="24"/>
          <w:szCs w:val="24"/>
        </w:rPr>
        <w:t xml:space="preserve">and are doubting whether to share the information, </w:t>
      </w:r>
      <w:r w:rsidRPr="0080318A">
        <w:rPr>
          <w:rFonts w:ascii="Arial" w:hAnsi="Arial" w:cs="Arial"/>
          <w:b/>
          <w:sz w:val="24"/>
          <w:szCs w:val="24"/>
        </w:rPr>
        <w:t>share it.</w:t>
      </w:r>
      <w:r>
        <w:rPr>
          <w:rFonts w:ascii="Arial" w:hAnsi="Arial" w:cs="Arial"/>
          <w:sz w:val="24"/>
          <w:szCs w:val="24"/>
        </w:rPr>
        <w:t xml:space="preserve"> </w:t>
      </w:r>
    </w:p>
    <w:p w14:paraId="74B0CAC7" w14:textId="6D985966" w:rsidR="0080318A" w:rsidRDefault="0080318A">
      <w:pPr>
        <w:rPr>
          <w:rFonts w:ascii="Arial" w:hAnsi="Arial" w:cs="Arial"/>
          <w:sz w:val="24"/>
          <w:szCs w:val="24"/>
        </w:rPr>
      </w:pPr>
    </w:p>
    <w:p w14:paraId="7DE2E05F" w14:textId="28C0BA90" w:rsidR="00076E3C" w:rsidRPr="00C93879" w:rsidRDefault="0080318A" w:rsidP="00076E3C">
      <w:pPr>
        <w:pStyle w:val="Heading2"/>
        <w:shd w:val="clear" w:color="auto" w:fill="0070C0"/>
        <w:rPr>
          <w:b/>
          <w:bCs/>
          <w:noProof/>
          <w:color w:val="FFFFFF" w:themeColor="background1"/>
          <w:lang w:eastAsia="en-GB"/>
        </w:rPr>
      </w:pPr>
      <w:r>
        <w:rPr>
          <w:b/>
          <w:bCs/>
          <w:noProof/>
          <w:color w:val="FFFFFF" w:themeColor="background1"/>
          <w:lang w:eastAsia="en-GB"/>
        </w:rPr>
        <w:t>CPC Training Calendar</w:t>
      </w:r>
      <w:r w:rsidR="00076E3C">
        <w:rPr>
          <w:b/>
          <w:bCs/>
          <w:noProof/>
          <w:color w:val="FFFFFF" w:themeColor="background1"/>
          <w:lang w:eastAsia="en-GB"/>
        </w:rPr>
        <w:t xml:space="preserve"> </w:t>
      </w:r>
    </w:p>
    <w:p w14:paraId="41A70A8F" w14:textId="77777777" w:rsidR="00E604F6" w:rsidRDefault="00E604F6"/>
    <w:p w14:paraId="5554AF1F" w14:textId="37B89F52" w:rsidR="0040315E" w:rsidRDefault="003A7F45">
      <w:r>
        <w:rPr>
          <w:noProof/>
        </w:rPr>
        <w:drawing>
          <wp:anchor distT="0" distB="0" distL="114300" distR="114300" simplePos="0" relativeHeight="251747328" behindDoc="0" locked="0" layoutInCell="1" allowOverlap="1" wp14:anchorId="37A509AF" wp14:editId="298C705F">
            <wp:simplePos x="0" y="0"/>
            <wp:positionH relativeFrom="column">
              <wp:posOffset>4648200</wp:posOffset>
            </wp:positionH>
            <wp:positionV relativeFrom="paragraph">
              <wp:posOffset>4352925</wp:posOffset>
            </wp:positionV>
            <wp:extent cx="1838067" cy="2564897"/>
            <wp:effectExtent l="0" t="0" r="0" b="6985"/>
            <wp:wrapNone/>
            <wp:docPr id="22" name="Picture 22" descr="Image result for christmas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mas clipar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067" cy="2564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18A">
        <w:rPr>
          <w:rFonts w:ascii="Arial" w:hAnsi="Arial" w:cs="Arial"/>
          <w:sz w:val="24"/>
          <w:szCs w:val="24"/>
        </w:rPr>
        <w:t>The 2020 Child Protection Training Calendar is now online! Courses for this year include Child Protection Awareness, Child Sexual Exploitation and Trafficking, Working with Resistance, Chronology Workshop and many more! Please see</w:t>
      </w:r>
      <w:r w:rsidR="00702B74">
        <w:rPr>
          <w:rFonts w:ascii="Arial" w:hAnsi="Arial" w:cs="Arial"/>
          <w:sz w:val="24"/>
          <w:szCs w:val="24"/>
        </w:rPr>
        <w:t xml:space="preserve"> </w:t>
      </w:r>
      <w:hyperlink r:id="rId34" w:history="1">
        <w:r w:rsidR="00702B74" w:rsidRPr="000C2401">
          <w:rPr>
            <w:rStyle w:val="Hyperlink"/>
            <w:rFonts w:ascii="Arial" w:hAnsi="Arial" w:cs="Arial"/>
            <w:sz w:val="24"/>
            <w:szCs w:val="24"/>
          </w:rPr>
          <w:t>http://childprotectionnorthayrshire.info/cpc/training/</w:t>
        </w:r>
      </w:hyperlink>
      <w:r w:rsidR="00702B74">
        <w:rPr>
          <w:rFonts w:ascii="Arial" w:hAnsi="Arial" w:cs="Arial"/>
          <w:sz w:val="24"/>
          <w:szCs w:val="24"/>
        </w:rPr>
        <w:t xml:space="preserve"> </w:t>
      </w:r>
      <w:r w:rsidR="0080318A">
        <w:rPr>
          <w:rFonts w:ascii="Arial" w:hAnsi="Arial" w:cs="Arial"/>
          <w:sz w:val="24"/>
          <w:szCs w:val="24"/>
        </w:rPr>
        <w:t xml:space="preserve">for information on courses and how to book. </w:t>
      </w:r>
      <w:r w:rsidR="0080318A" w:rsidRPr="0080318A">
        <w:rPr>
          <w:rFonts w:ascii="Arial" w:hAnsi="Arial" w:cs="Arial"/>
          <w:b/>
          <w:sz w:val="24"/>
          <w:szCs w:val="24"/>
        </w:rPr>
        <w:t>Please note all courses are free for workers within North Ayrshire.</w:t>
      </w:r>
      <w:r w:rsidR="00B12458" w:rsidRPr="00B12458">
        <w:t xml:space="preserve"> </w:t>
      </w:r>
      <w:r w:rsidR="00163572" w:rsidRPr="00163572">
        <w:t xml:space="preserve"> </w:t>
      </w:r>
      <w:r w:rsidR="0080318A">
        <w:rPr>
          <w:rFonts w:ascii="Arial" w:hAnsi="Arial" w:cs="Arial"/>
          <w:sz w:val="24"/>
          <w:szCs w:val="24"/>
        </w:rPr>
        <w:t xml:space="preserve"> </w:t>
      </w:r>
      <w:r w:rsidR="0040315E">
        <w:br w:type="page"/>
      </w:r>
    </w:p>
    <w:p w14:paraId="742A2216" w14:textId="21DC26F8" w:rsidR="009B637F" w:rsidRDefault="00DE68C9">
      <w:r>
        <w:rPr>
          <w:noProof/>
        </w:rPr>
        <w:drawing>
          <wp:anchor distT="0" distB="0" distL="114300" distR="114300" simplePos="0" relativeHeight="251746304" behindDoc="0" locked="0" layoutInCell="1" allowOverlap="1" wp14:anchorId="2099B676" wp14:editId="3DCB35E3">
            <wp:simplePos x="0" y="0"/>
            <wp:positionH relativeFrom="column">
              <wp:posOffset>1763082</wp:posOffset>
            </wp:positionH>
            <wp:positionV relativeFrom="paragraph">
              <wp:posOffset>-184372</wp:posOffset>
            </wp:positionV>
            <wp:extent cx="358140" cy="573405"/>
            <wp:effectExtent l="0" t="0" r="0" b="0"/>
            <wp:wrapNone/>
            <wp:docPr id="21" name="Picture 21" descr="Image result for elf on a sheelf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f on a sheelfclipart&quot;"/>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3500" b="91250" l="10000" r="90000">
                                  <a14:foregroundMark x1="49200" y1="8750" x2="44400" y2="35500"/>
                                  <a14:foregroundMark x1="44400" y1="35500" x2="45200" y2="57250"/>
                                  <a14:foregroundMark x1="64000" y1="77000" x2="67200" y2="81000"/>
                                  <a14:foregroundMark x1="74800" y1="76750" x2="74800" y2="76750"/>
                                  <a14:foregroundMark x1="50400" y1="45500" x2="59600" y2="54250"/>
                                  <a14:foregroundMark x1="35200" y1="29500" x2="54800" y2="24750"/>
                                  <a14:foregroundMark x1="54800" y1="24750" x2="35200" y2="28750"/>
                                  <a14:foregroundMark x1="35200" y1="28750" x2="34800" y2="28750"/>
                                  <a14:foregroundMark x1="76800" y1="72250" x2="74000" y2="80000"/>
                                  <a14:foregroundMark x1="64000" y1="51000" x2="64000" y2="51000"/>
                                  <a14:foregroundMark x1="38400" y1="51000" x2="50400" y2="58250"/>
                                  <a14:foregroundMark x1="38800" y1="48000" x2="38800" y2="48000"/>
                                  <a14:foregroundMark x1="37200" y1="48500" x2="37200" y2="48500"/>
                                  <a14:foregroundMark x1="77600" y1="91250" x2="77600" y2="91250"/>
                                  <a14:foregroundMark x1="67200" y1="51750" x2="67200" y2="51750"/>
                                  <a14:foregroundMark x1="59600" y1="24500" x2="59600" y2="24500"/>
                                  <a14:foregroundMark x1="33200" y1="29000" x2="33200" y2="29000"/>
                                  <a14:foregroundMark x1="34400" y1="30500" x2="34400" y2="30500"/>
                                  <a14:foregroundMark x1="46800" y1="3500" x2="46800" y2="3500"/>
                                  <a14:backgroundMark x1="45600" y1="88500" x2="54800" y2="87500"/>
                                  <a14:backgroundMark x1="61200" y1="45750" x2="61200" y2="45750"/>
                                  <a14:backgroundMark x1="59600" y1="45500" x2="59600" y2="45500"/>
                                  <a14:backgroundMark x1="70304" y1="51750" x2="60000" y2="46000"/>
                                  <a14:backgroundMark x1="71200" y1="52250" x2="70304" y2="517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814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0712" w:type="dxa"/>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tblLayout w:type="fixed"/>
        <w:tblLook w:val="04A0" w:firstRow="1" w:lastRow="0" w:firstColumn="1" w:lastColumn="0" w:noHBand="0" w:noVBand="1"/>
      </w:tblPr>
      <w:tblGrid>
        <w:gridCol w:w="2552"/>
        <w:gridCol w:w="8160"/>
      </w:tblGrid>
      <w:tr w:rsidR="00C1108F" w:rsidRPr="00083926" w14:paraId="354351E1" w14:textId="77777777" w:rsidTr="00C93879">
        <w:trPr>
          <w:trHeight w:val="1291"/>
        </w:trPr>
        <w:tc>
          <w:tcPr>
            <w:tcW w:w="2552" w:type="dxa"/>
            <w:tcBorders>
              <w:top w:val="nil"/>
              <w:left w:val="nil"/>
              <w:bottom w:val="thickThinMediumGap" w:sz="24" w:space="0" w:color="FF99CC"/>
              <w:right w:val="thickThinMediumGap" w:sz="24" w:space="0" w:color="FF99CC"/>
            </w:tcBorders>
          </w:tcPr>
          <w:p w14:paraId="15994663" w14:textId="32A17F1A" w:rsidR="00C1108F" w:rsidRPr="00CD1952" w:rsidRDefault="0040315E" w:rsidP="0040315E">
            <w:pPr>
              <w:rPr>
                <w:rFonts w:ascii="Arial" w:hAnsi="Arial" w:cs="Arial"/>
                <w:b/>
                <w:sz w:val="28"/>
                <w:szCs w:val="28"/>
              </w:rPr>
            </w:pPr>
            <w:r w:rsidRPr="00CD1952">
              <w:rPr>
                <w:rFonts w:ascii="Arial" w:hAnsi="Arial" w:cs="Arial"/>
                <w:noProof/>
                <w:sz w:val="28"/>
                <w:szCs w:val="28"/>
                <w:lang w:eastAsia="en-GB"/>
              </w:rPr>
              <w:drawing>
                <wp:anchor distT="0" distB="0" distL="114300" distR="114300" simplePos="0" relativeHeight="251714560" behindDoc="0" locked="0" layoutInCell="1" allowOverlap="1" wp14:anchorId="28F77AB3" wp14:editId="28E8DE43">
                  <wp:simplePos x="0" y="0"/>
                  <wp:positionH relativeFrom="column">
                    <wp:posOffset>-635</wp:posOffset>
                  </wp:positionH>
                  <wp:positionV relativeFrom="paragraph">
                    <wp:posOffset>-149225</wp:posOffset>
                  </wp:positionV>
                  <wp:extent cx="1457325" cy="93685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C Logo 2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7325" cy="936853"/>
                          </a:xfrm>
                          <a:prstGeom prst="rect">
                            <a:avLst/>
                          </a:prstGeom>
                        </pic:spPr>
                      </pic:pic>
                    </a:graphicData>
                  </a:graphic>
                  <wp14:sizeRelH relativeFrom="margin">
                    <wp14:pctWidth>0</wp14:pctWidth>
                  </wp14:sizeRelH>
                  <wp14:sizeRelV relativeFrom="margin">
                    <wp14:pctHeight>0</wp14:pctHeight>
                  </wp14:sizeRelV>
                </wp:anchor>
              </w:drawing>
            </w:r>
            <w:r w:rsidRPr="00CD1952">
              <w:rPr>
                <w:rFonts w:ascii="Arial" w:hAnsi="Arial" w:cs="Arial"/>
                <w:b/>
                <w:sz w:val="28"/>
                <w:szCs w:val="28"/>
              </w:rPr>
              <w:br/>
            </w:r>
          </w:p>
        </w:tc>
        <w:tc>
          <w:tcPr>
            <w:tcW w:w="8160" w:type="dxa"/>
            <w:tcBorders>
              <w:top w:val="thickThinMediumGap" w:sz="24" w:space="0" w:color="FF99CC"/>
              <w:left w:val="thickThinMediumGap" w:sz="24" w:space="0" w:color="FF99CC"/>
              <w:bottom w:val="double" w:sz="4" w:space="0" w:color="FF99CC"/>
              <w:right w:val="thickThinMediumGap" w:sz="24" w:space="0" w:color="FF99CC"/>
            </w:tcBorders>
            <w:vAlign w:val="center"/>
          </w:tcPr>
          <w:p w14:paraId="342DF9FD" w14:textId="26885DF0" w:rsidR="00C1108F" w:rsidRPr="00CD1952" w:rsidRDefault="00C1108F" w:rsidP="0040315E">
            <w:pPr>
              <w:jc w:val="right"/>
              <w:rPr>
                <w:rFonts w:ascii="Arial" w:hAnsi="Arial" w:cs="Arial"/>
                <w:b/>
                <w:sz w:val="28"/>
                <w:szCs w:val="28"/>
              </w:rPr>
            </w:pPr>
            <w:r w:rsidRPr="00CD1952">
              <w:rPr>
                <w:rFonts w:ascii="Arial" w:hAnsi="Arial" w:cs="Arial"/>
                <w:b/>
                <w:sz w:val="28"/>
                <w:szCs w:val="28"/>
              </w:rPr>
              <w:t>Useful Websites</w:t>
            </w:r>
            <w:r w:rsidR="001A2850" w:rsidRPr="00CD1952">
              <w:rPr>
                <w:rFonts w:ascii="Arial" w:hAnsi="Arial" w:cs="Arial"/>
                <w:b/>
                <w:sz w:val="28"/>
                <w:szCs w:val="28"/>
              </w:rPr>
              <w:t xml:space="preserve"> &amp; Links</w:t>
            </w:r>
          </w:p>
          <w:p w14:paraId="62DC3753" w14:textId="573A1BB8" w:rsidR="00C1108F" w:rsidRPr="00CD1952" w:rsidRDefault="00C1108F" w:rsidP="0040315E">
            <w:pPr>
              <w:jc w:val="right"/>
              <w:rPr>
                <w:rFonts w:ascii="Arial" w:hAnsi="Arial" w:cs="Arial"/>
                <w:b/>
                <w:sz w:val="28"/>
                <w:szCs w:val="28"/>
              </w:rPr>
            </w:pPr>
            <w:r w:rsidRPr="00CD1952">
              <w:rPr>
                <w:rFonts w:ascii="Arial" w:hAnsi="Arial" w:cs="Arial"/>
                <w:b/>
                <w:noProof/>
                <w:sz w:val="28"/>
                <w:szCs w:val="28"/>
              </w:rPr>
              <w:t>Please note this is not an exhaustive list and is updated in each issue</w:t>
            </w:r>
          </w:p>
        </w:tc>
      </w:tr>
      <w:tr w:rsidR="00C1108F" w:rsidRPr="00083926" w14:paraId="6B03E782" w14:textId="77777777" w:rsidTr="00C93879">
        <w:trPr>
          <w:trHeight w:val="872"/>
        </w:trPr>
        <w:tc>
          <w:tcPr>
            <w:tcW w:w="10712" w:type="dxa"/>
            <w:gridSpan w:val="2"/>
            <w:tcBorders>
              <w:top w:val="nil"/>
              <w:left w:val="thickThinMediumGap" w:sz="24" w:space="0" w:color="FF99CC"/>
              <w:bottom w:val="double" w:sz="4" w:space="0" w:color="FFCCFF"/>
              <w:right w:val="thickThinMediumGap" w:sz="24" w:space="0" w:color="FF99CC"/>
            </w:tcBorders>
            <w:vAlign w:val="center"/>
          </w:tcPr>
          <w:p w14:paraId="5866637F" w14:textId="6A678968" w:rsidR="00C1108F" w:rsidRPr="00CD1952" w:rsidRDefault="00C1108F" w:rsidP="00A42CD7">
            <w:pPr>
              <w:pStyle w:val="Default"/>
              <w:jc w:val="center"/>
              <w:rPr>
                <w:b/>
                <w:bCs/>
                <w:color w:val="auto"/>
                <w:sz w:val="28"/>
                <w:szCs w:val="28"/>
              </w:rPr>
            </w:pPr>
            <w:r w:rsidRPr="00CD1952">
              <w:rPr>
                <w:b/>
                <w:bCs/>
                <w:color w:val="auto"/>
                <w:sz w:val="28"/>
                <w:szCs w:val="28"/>
              </w:rPr>
              <w:t xml:space="preserve">In order to provide staff with accessible resources to meet individual needs, establishments have been directed to </w:t>
            </w:r>
            <w:r w:rsidR="0040315E" w:rsidRPr="00CD1952">
              <w:rPr>
                <w:b/>
                <w:bCs/>
                <w:color w:val="auto"/>
                <w:sz w:val="28"/>
                <w:szCs w:val="28"/>
              </w:rPr>
              <w:t>several</w:t>
            </w:r>
            <w:r w:rsidRPr="00CD1952">
              <w:rPr>
                <w:b/>
                <w:bCs/>
                <w:color w:val="auto"/>
                <w:sz w:val="28"/>
                <w:szCs w:val="28"/>
              </w:rPr>
              <w:t xml:space="preserve"> </w:t>
            </w:r>
            <w:r w:rsidR="008D1815" w:rsidRPr="00CD1952">
              <w:rPr>
                <w:b/>
                <w:bCs/>
                <w:color w:val="auto"/>
                <w:sz w:val="28"/>
                <w:szCs w:val="28"/>
              </w:rPr>
              <w:t>links</w:t>
            </w:r>
            <w:r w:rsidRPr="00CD1952">
              <w:rPr>
                <w:b/>
                <w:bCs/>
                <w:color w:val="auto"/>
                <w:sz w:val="28"/>
                <w:szCs w:val="28"/>
              </w:rPr>
              <w:t xml:space="preserve"> to support practice.</w:t>
            </w:r>
          </w:p>
        </w:tc>
      </w:tr>
      <w:tr w:rsidR="00C1108F" w:rsidRPr="00083926" w14:paraId="14AE2061" w14:textId="77777777" w:rsidTr="00C93879">
        <w:trPr>
          <w:trHeight w:val="567"/>
        </w:trPr>
        <w:tc>
          <w:tcPr>
            <w:tcW w:w="2552" w:type="dxa"/>
            <w:tcBorders>
              <w:top w:val="double" w:sz="4" w:space="0" w:color="FF99CC"/>
              <w:left w:val="thickThinMediumGap" w:sz="24" w:space="0" w:color="FF99CC"/>
              <w:bottom w:val="double" w:sz="4" w:space="0" w:color="FF99CC"/>
              <w:right w:val="double" w:sz="4" w:space="0" w:color="FF99CC"/>
            </w:tcBorders>
          </w:tcPr>
          <w:p w14:paraId="08ECB9F5" w14:textId="21A9EDAF" w:rsidR="00C1108F" w:rsidRPr="00CD1952" w:rsidRDefault="009A4F03" w:rsidP="00B853F3">
            <w:pPr>
              <w:rPr>
                <w:rFonts w:ascii="Arial" w:hAnsi="Arial" w:cs="Arial"/>
                <w:b/>
                <w:sz w:val="28"/>
                <w:szCs w:val="28"/>
              </w:rPr>
            </w:pPr>
            <w:r w:rsidRPr="00CD1952">
              <w:rPr>
                <w:rFonts w:ascii="Arial" w:hAnsi="Arial" w:cs="Arial"/>
                <w:b/>
                <w:sz w:val="28"/>
                <w:szCs w:val="28"/>
              </w:rPr>
              <w:t>North Ayrshire Child Protection Committee</w:t>
            </w:r>
            <w:r w:rsidR="0080318A">
              <w:rPr>
                <w:rFonts w:ascii="Arial" w:hAnsi="Arial" w:cs="Arial"/>
                <w:b/>
                <w:sz w:val="28"/>
                <w:szCs w:val="28"/>
              </w:rPr>
              <w:t xml:space="preserve"> Training Calendar </w:t>
            </w:r>
          </w:p>
        </w:tc>
        <w:tc>
          <w:tcPr>
            <w:tcW w:w="8160" w:type="dxa"/>
            <w:tcBorders>
              <w:top w:val="double" w:sz="4" w:space="0" w:color="FF99CC"/>
              <w:left w:val="double" w:sz="4" w:space="0" w:color="FF99CC"/>
              <w:bottom w:val="double" w:sz="4" w:space="0" w:color="FF99CC"/>
              <w:right w:val="thickThinMediumGap" w:sz="24" w:space="0" w:color="FF99CC"/>
            </w:tcBorders>
          </w:tcPr>
          <w:p w14:paraId="7D0EDA09" w14:textId="22EB1C82" w:rsidR="00C1108F" w:rsidRDefault="00C1108F" w:rsidP="00B853F3">
            <w:pPr>
              <w:rPr>
                <w:rFonts w:ascii="Arial" w:hAnsi="Arial" w:cs="Arial"/>
                <w:b/>
                <w:sz w:val="28"/>
                <w:szCs w:val="28"/>
              </w:rPr>
            </w:pPr>
          </w:p>
          <w:p w14:paraId="5C5D6731" w14:textId="79E541B9" w:rsidR="0035750E" w:rsidRPr="003937FF" w:rsidRDefault="00635053" w:rsidP="00B853F3">
            <w:pPr>
              <w:rPr>
                <w:rFonts w:ascii="Arial" w:hAnsi="Arial" w:cs="Arial"/>
                <w:b/>
                <w:sz w:val="28"/>
                <w:szCs w:val="28"/>
                <w:u w:val="single"/>
              </w:rPr>
            </w:pPr>
            <w:hyperlink r:id="rId38" w:history="1">
              <w:r w:rsidR="003937FF" w:rsidRPr="003937FF">
                <w:rPr>
                  <w:rStyle w:val="Hyperlink"/>
                  <w:rFonts w:ascii="Arial" w:hAnsi="Arial" w:cs="Arial"/>
                  <w:b/>
                  <w:sz w:val="28"/>
                  <w:szCs w:val="28"/>
                </w:rPr>
                <w:t>http://childprotectionnorthayrshire.info/cpc/training/</w:t>
              </w:r>
            </w:hyperlink>
            <w:r w:rsidR="003937FF" w:rsidRPr="003937FF">
              <w:rPr>
                <w:rFonts w:ascii="Arial" w:hAnsi="Arial" w:cs="Arial"/>
                <w:b/>
                <w:sz w:val="28"/>
                <w:szCs w:val="28"/>
                <w:u w:val="single"/>
              </w:rPr>
              <w:t xml:space="preserve"> </w:t>
            </w:r>
          </w:p>
          <w:p w14:paraId="1CE83E63" w14:textId="3221B5FE" w:rsidR="0035750E" w:rsidRPr="00CD1952" w:rsidRDefault="0035750E" w:rsidP="00B853F3">
            <w:pPr>
              <w:rPr>
                <w:rFonts w:ascii="Arial" w:hAnsi="Arial" w:cs="Arial"/>
                <w:b/>
                <w:sz w:val="28"/>
                <w:szCs w:val="28"/>
              </w:rPr>
            </w:pPr>
          </w:p>
        </w:tc>
      </w:tr>
      <w:tr w:rsidR="00834778" w:rsidRPr="00083926" w14:paraId="4BB4A1FE" w14:textId="77777777" w:rsidTr="00C93879">
        <w:trPr>
          <w:trHeight w:val="567"/>
        </w:trPr>
        <w:tc>
          <w:tcPr>
            <w:tcW w:w="2552" w:type="dxa"/>
            <w:tcBorders>
              <w:top w:val="double" w:sz="4" w:space="0" w:color="FF99CC"/>
              <w:left w:val="thickThinMediumGap" w:sz="24" w:space="0" w:color="FF99CC"/>
              <w:bottom w:val="double" w:sz="4" w:space="0" w:color="FF99CC"/>
              <w:right w:val="double" w:sz="4" w:space="0" w:color="FF99CC"/>
            </w:tcBorders>
          </w:tcPr>
          <w:p w14:paraId="0AED80F7" w14:textId="6A9AF076" w:rsidR="00834778" w:rsidRPr="00CD1952" w:rsidRDefault="009A4F03" w:rsidP="00B853F3">
            <w:pPr>
              <w:rPr>
                <w:rFonts w:ascii="Arial" w:hAnsi="Arial" w:cs="Arial"/>
                <w:b/>
                <w:sz w:val="28"/>
                <w:szCs w:val="28"/>
              </w:rPr>
            </w:pPr>
            <w:r w:rsidRPr="00CD1952">
              <w:rPr>
                <w:rFonts w:ascii="Arial" w:hAnsi="Arial" w:cs="Arial"/>
                <w:b/>
                <w:sz w:val="28"/>
                <w:szCs w:val="28"/>
              </w:rPr>
              <w:t xml:space="preserve">North Ayrshire Child Protection Committee </w:t>
            </w:r>
            <w:r w:rsidR="0080318A">
              <w:rPr>
                <w:rFonts w:ascii="Arial" w:hAnsi="Arial" w:cs="Arial"/>
                <w:b/>
                <w:sz w:val="28"/>
                <w:szCs w:val="28"/>
              </w:rPr>
              <w:t>Visual Diagrams</w:t>
            </w:r>
          </w:p>
        </w:tc>
        <w:tc>
          <w:tcPr>
            <w:tcW w:w="8160" w:type="dxa"/>
            <w:tcBorders>
              <w:top w:val="double" w:sz="4" w:space="0" w:color="FF99CC"/>
              <w:left w:val="double" w:sz="4" w:space="0" w:color="FF99CC"/>
              <w:bottom w:val="double" w:sz="4" w:space="0" w:color="FF99CC"/>
              <w:right w:val="thickThinMediumGap" w:sz="24" w:space="0" w:color="FF99CC"/>
            </w:tcBorders>
          </w:tcPr>
          <w:p w14:paraId="0DEAAAAF" w14:textId="77777777" w:rsidR="00834778" w:rsidRDefault="00834778" w:rsidP="00B853F3">
            <w:pPr>
              <w:rPr>
                <w:rFonts w:ascii="Arial" w:hAnsi="Arial" w:cs="Arial"/>
                <w:b/>
                <w:sz w:val="28"/>
                <w:szCs w:val="28"/>
              </w:rPr>
            </w:pPr>
          </w:p>
          <w:p w14:paraId="54794764" w14:textId="315E9A9C" w:rsidR="008C0759" w:rsidRPr="00CD1952" w:rsidRDefault="00635053" w:rsidP="00B853F3">
            <w:pPr>
              <w:rPr>
                <w:rFonts w:ascii="Arial" w:hAnsi="Arial" w:cs="Arial"/>
                <w:b/>
                <w:sz w:val="28"/>
                <w:szCs w:val="28"/>
              </w:rPr>
            </w:pPr>
            <w:hyperlink r:id="rId39" w:history="1">
              <w:r w:rsidR="008C0759" w:rsidRPr="000C2401">
                <w:rPr>
                  <w:rStyle w:val="Hyperlink"/>
                  <w:rFonts w:ascii="Arial" w:hAnsi="Arial" w:cs="Arial"/>
                  <w:b/>
                  <w:sz w:val="28"/>
                  <w:szCs w:val="28"/>
                </w:rPr>
                <w:t>http://childprotectionnorthayrshire.info/cpc/8348-2/</w:t>
              </w:r>
            </w:hyperlink>
            <w:r w:rsidR="008C0759">
              <w:rPr>
                <w:rFonts w:ascii="Arial" w:hAnsi="Arial" w:cs="Arial"/>
                <w:b/>
                <w:sz w:val="28"/>
                <w:szCs w:val="28"/>
              </w:rPr>
              <w:t xml:space="preserve"> </w:t>
            </w:r>
          </w:p>
        </w:tc>
      </w:tr>
      <w:tr w:rsidR="00834778" w:rsidRPr="00083926" w14:paraId="2C84A427" w14:textId="77777777" w:rsidTr="00C93879">
        <w:trPr>
          <w:trHeight w:val="567"/>
        </w:trPr>
        <w:tc>
          <w:tcPr>
            <w:tcW w:w="2552" w:type="dxa"/>
            <w:tcBorders>
              <w:top w:val="double" w:sz="4" w:space="0" w:color="FF99CC"/>
              <w:left w:val="thickThinMediumGap" w:sz="24" w:space="0" w:color="FF99CC"/>
              <w:bottom w:val="double" w:sz="4" w:space="0" w:color="FF99CC"/>
              <w:right w:val="double" w:sz="4" w:space="0" w:color="FF99CC"/>
            </w:tcBorders>
          </w:tcPr>
          <w:p w14:paraId="1FD8458E" w14:textId="6A3020C0" w:rsidR="00834778" w:rsidRPr="00CD1952" w:rsidRDefault="001A2850" w:rsidP="00B853F3">
            <w:pPr>
              <w:rPr>
                <w:rFonts w:ascii="Arial" w:hAnsi="Arial" w:cs="Arial"/>
                <w:b/>
                <w:sz w:val="28"/>
                <w:szCs w:val="28"/>
              </w:rPr>
            </w:pPr>
            <w:r w:rsidRPr="00CD1952">
              <w:rPr>
                <w:rFonts w:ascii="Arial" w:hAnsi="Arial" w:cs="Arial"/>
                <w:b/>
                <w:sz w:val="28"/>
                <w:szCs w:val="28"/>
              </w:rPr>
              <w:t>North Ayrshire Child Protection Committee</w:t>
            </w:r>
            <w:r w:rsidR="0080318A">
              <w:rPr>
                <w:rFonts w:ascii="Arial" w:hAnsi="Arial" w:cs="Arial"/>
                <w:b/>
                <w:sz w:val="28"/>
                <w:szCs w:val="28"/>
              </w:rPr>
              <w:t xml:space="preserve"> 2019 Business Plan</w:t>
            </w:r>
          </w:p>
        </w:tc>
        <w:tc>
          <w:tcPr>
            <w:tcW w:w="8160" w:type="dxa"/>
            <w:tcBorders>
              <w:top w:val="double" w:sz="4" w:space="0" w:color="FF99CC"/>
              <w:left w:val="double" w:sz="4" w:space="0" w:color="FF99CC"/>
              <w:bottom w:val="double" w:sz="4" w:space="0" w:color="FF99CC"/>
              <w:right w:val="thickThinMediumGap" w:sz="24" w:space="0" w:color="FF99CC"/>
            </w:tcBorders>
          </w:tcPr>
          <w:p w14:paraId="46F1277C" w14:textId="37E5B04E" w:rsidR="00834778" w:rsidRPr="001E34A1" w:rsidRDefault="00635053" w:rsidP="00B853F3">
            <w:pPr>
              <w:rPr>
                <w:rFonts w:ascii="Arial" w:hAnsi="Arial" w:cs="Arial"/>
                <w:b/>
                <w:sz w:val="28"/>
                <w:szCs w:val="28"/>
              </w:rPr>
            </w:pPr>
            <w:hyperlink r:id="rId40" w:history="1">
              <w:r w:rsidR="001E34A1" w:rsidRPr="001E34A1">
                <w:rPr>
                  <w:rStyle w:val="Hyperlink"/>
                  <w:rFonts w:ascii="Arial" w:hAnsi="Arial" w:cs="Arial"/>
                  <w:b/>
                  <w:sz w:val="28"/>
                  <w:szCs w:val="28"/>
                  <w:lang w:eastAsia="en-GB"/>
                </w:rPr>
                <w:t>http://childprotectionnorthayrshire.info/cpc/professionals/introduction/</w:t>
              </w:r>
            </w:hyperlink>
          </w:p>
        </w:tc>
      </w:tr>
    </w:tbl>
    <w:p w14:paraId="71F48D70" w14:textId="77777777" w:rsidR="00796A05" w:rsidRPr="00083926" w:rsidRDefault="00C1108F" w:rsidP="003C67D4">
      <w:pPr>
        <w:rPr>
          <w:rFonts w:ascii="Century Gothic" w:hAnsi="Century Gothic" w:cstheme="minorHAnsi"/>
          <w:sz w:val="26"/>
          <w:szCs w:val="26"/>
        </w:rPr>
      </w:pPr>
      <w:r w:rsidRPr="00BE47A6">
        <w:rPr>
          <w:noProof/>
          <w:color w:val="FF0000"/>
          <w:lang w:eastAsia="en-GB"/>
        </w:rPr>
        <mc:AlternateContent>
          <mc:Choice Requires="wps">
            <w:drawing>
              <wp:anchor distT="0" distB="0" distL="114300" distR="114300" simplePos="0" relativeHeight="251713536" behindDoc="0" locked="0" layoutInCell="1" allowOverlap="1" wp14:anchorId="1F3F8C58" wp14:editId="63F7CAAF">
                <wp:simplePos x="0" y="0"/>
                <wp:positionH relativeFrom="column">
                  <wp:posOffset>-2425</wp:posOffset>
                </wp:positionH>
                <wp:positionV relativeFrom="paragraph">
                  <wp:posOffset>-8889019</wp:posOffset>
                </wp:positionV>
                <wp:extent cx="1152525" cy="1019175"/>
                <wp:effectExtent l="0" t="0" r="9525" b="9525"/>
                <wp:wrapNone/>
                <wp:docPr id="214" name="Text Box 214"/>
                <wp:cNvGraphicFramePr/>
                <a:graphic xmlns:a="http://schemas.openxmlformats.org/drawingml/2006/main">
                  <a:graphicData uri="http://schemas.microsoft.com/office/word/2010/wordprocessingShape">
                    <wps:wsp>
                      <wps:cNvSpPr txBox="1"/>
                      <wps:spPr>
                        <a:xfrm>
                          <a:off x="0" y="0"/>
                          <a:ext cx="1152525" cy="1019175"/>
                        </a:xfrm>
                        <a:prstGeom prst="rect">
                          <a:avLst/>
                        </a:prstGeom>
                        <a:solidFill>
                          <a:sysClr val="window" lastClr="FFFFFF"/>
                        </a:solidFill>
                        <a:ln w="6350">
                          <a:noFill/>
                        </a:ln>
                        <a:effectLst/>
                      </wps:spPr>
                      <wps:txbx>
                        <w:txbxContent>
                          <w:p w14:paraId="06AB4C52" w14:textId="77777777" w:rsidR="00C1108F" w:rsidRDefault="00C1108F" w:rsidP="00C1108F">
                            <w:r>
                              <w:rPr>
                                <w:noProof/>
                                <w:lang w:eastAsia="en-GB"/>
                              </w:rPr>
                              <w:drawing>
                                <wp:inline distT="0" distB="0" distL="0" distR="0" wp14:anchorId="46CCB2DE" wp14:editId="35F6CEDB">
                                  <wp:extent cx="963295" cy="963295"/>
                                  <wp:effectExtent l="0" t="0" r="8255" b="8255"/>
                                  <wp:docPr id="201" name="Picture 2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8C58" id="Text Box 214" o:spid="_x0000_s1027" type="#_x0000_t202" style="position:absolute;margin-left:-.2pt;margin-top:-699.9pt;width:90.75pt;height:8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" fillcolor="window" stroked="f" strokeweight=".5pt">
                <v:textbox>
                  <w:txbxContent>
                    <w:p w14:paraId="06AB4C52" w14:textId="77777777" w:rsidR="00C1108F" w:rsidRDefault="00C1108F" w:rsidP="00C1108F">
                      <w:r>
                        <w:rPr>
                          <w:noProof/>
                          <w:lang w:eastAsia="en-GB"/>
                        </w:rPr>
                        <w:drawing>
                          <wp:inline distT="0" distB="0" distL="0" distR="0" wp14:anchorId="46CCB2DE" wp14:editId="35F6CEDB">
                            <wp:extent cx="963295" cy="963295"/>
                            <wp:effectExtent l="0" t="0" r="8255" b="8255"/>
                            <wp:docPr id="201" name="Picture 2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xbxContent>
                </v:textbox>
              </v:shape>
            </w:pict>
          </mc:Fallback>
        </mc:AlternateContent>
      </w:r>
      <w:r>
        <w:rPr>
          <w:rFonts w:ascii="Century Gothic" w:hAnsi="Century Gothic" w:cstheme="minorHAnsi"/>
          <w:sz w:val="26"/>
          <w:szCs w:val="26"/>
        </w:rPr>
        <w:t xml:space="preserve"> </w:t>
      </w:r>
    </w:p>
    <w:sectPr w:rsidR="00796A05" w:rsidRPr="00083926" w:rsidSect="00BA0496">
      <w:headerReference w:type="default" r:id="rId43"/>
      <w:footerReference w:type="default" r:id="rId44"/>
      <w:headerReference w:type="first" r:id="rId45"/>
      <w:pgSz w:w="11906" w:h="16838"/>
      <w:pgMar w:top="426" w:right="567" w:bottom="284" w:left="567"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517B2" w14:textId="77777777" w:rsidR="00E55540" w:rsidRDefault="00E55540" w:rsidP="00743C69">
      <w:pPr>
        <w:spacing w:after="0" w:line="240" w:lineRule="auto"/>
      </w:pPr>
      <w:r>
        <w:separator/>
      </w:r>
    </w:p>
  </w:endnote>
  <w:endnote w:type="continuationSeparator" w:id="0">
    <w:p w14:paraId="0B875670" w14:textId="77777777" w:rsidR="00E55540" w:rsidRDefault="00E55540" w:rsidP="00743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A4062" w14:textId="77777777" w:rsidR="00D8458F" w:rsidRPr="00D8458F" w:rsidRDefault="00D8458F">
    <w:pPr>
      <w:pStyle w:val="Footer"/>
      <w:jc w:val="center"/>
      <w:rPr>
        <w:b/>
        <w:bCs/>
      </w:rPr>
    </w:pPr>
    <w:r w:rsidRPr="00D8458F">
      <w:rPr>
        <w:b/>
        <w:bCs/>
      </w:rPr>
      <w:t xml:space="preserve">Page </w:t>
    </w:r>
    <w:r w:rsidRPr="00D8458F">
      <w:rPr>
        <w:b/>
        <w:bCs/>
      </w:rPr>
      <w:fldChar w:fldCharType="begin"/>
    </w:r>
    <w:r w:rsidRPr="00D8458F">
      <w:rPr>
        <w:b/>
        <w:bCs/>
      </w:rPr>
      <w:instrText xml:space="preserve"> PAGE  \* Arabic  \* MERGEFORMAT </w:instrText>
    </w:r>
    <w:r w:rsidRPr="00D8458F">
      <w:rPr>
        <w:b/>
        <w:bCs/>
      </w:rPr>
      <w:fldChar w:fldCharType="separate"/>
    </w:r>
    <w:r w:rsidRPr="00D8458F">
      <w:rPr>
        <w:b/>
        <w:bCs/>
        <w:noProof/>
      </w:rPr>
      <w:t>2</w:t>
    </w:r>
    <w:r w:rsidRPr="00D8458F">
      <w:rPr>
        <w:b/>
        <w:bCs/>
      </w:rPr>
      <w:fldChar w:fldCharType="end"/>
    </w:r>
    <w:r w:rsidRPr="00D8458F">
      <w:rPr>
        <w:b/>
        <w:bCs/>
      </w:rPr>
      <w:t xml:space="preserve"> of </w:t>
    </w:r>
    <w:r w:rsidRPr="00D8458F">
      <w:rPr>
        <w:b/>
        <w:bCs/>
      </w:rPr>
      <w:fldChar w:fldCharType="begin"/>
    </w:r>
    <w:r w:rsidRPr="00D8458F">
      <w:rPr>
        <w:b/>
        <w:bCs/>
      </w:rPr>
      <w:instrText xml:space="preserve"> NUMPAGES  \* Arabic  \* MERGEFORMAT </w:instrText>
    </w:r>
    <w:r w:rsidRPr="00D8458F">
      <w:rPr>
        <w:b/>
        <w:bCs/>
      </w:rPr>
      <w:fldChar w:fldCharType="separate"/>
    </w:r>
    <w:r w:rsidRPr="00D8458F">
      <w:rPr>
        <w:b/>
        <w:bCs/>
        <w:noProof/>
      </w:rPr>
      <w:t>2</w:t>
    </w:r>
    <w:r w:rsidRPr="00D8458F">
      <w:rPr>
        <w:b/>
        <w:bCs/>
      </w:rPr>
      <w:fldChar w:fldCharType="end"/>
    </w:r>
  </w:p>
  <w:p w14:paraId="0E434964" w14:textId="77777777" w:rsidR="009B592F" w:rsidRDefault="009B5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5337F" w14:textId="77777777" w:rsidR="00E55540" w:rsidRDefault="00E55540" w:rsidP="00743C69">
      <w:pPr>
        <w:spacing w:after="0" w:line="240" w:lineRule="auto"/>
      </w:pPr>
      <w:r>
        <w:separator/>
      </w:r>
    </w:p>
  </w:footnote>
  <w:footnote w:type="continuationSeparator" w:id="0">
    <w:p w14:paraId="6AA0A6CA" w14:textId="77777777" w:rsidR="00E55540" w:rsidRDefault="00E55540" w:rsidP="00743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6A28" w14:textId="77777777" w:rsidR="009B592F" w:rsidRDefault="009B592F">
    <w:pPr>
      <w:pStyle w:val="Header"/>
    </w:pPr>
    <w:r>
      <w:rPr>
        <w:noProof/>
        <w:lang w:eastAsia="en-GB"/>
      </w:rPr>
      <mc:AlternateContent>
        <mc:Choice Requires="wps">
          <w:drawing>
            <wp:anchor distT="0" distB="0" distL="114300" distR="114300" simplePos="0" relativeHeight="251661312" behindDoc="0" locked="0" layoutInCell="1" allowOverlap="1" wp14:anchorId="58AEA04E" wp14:editId="3E48BB09">
              <wp:simplePos x="0" y="0"/>
              <wp:positionH relativeFrom="margin">
                <wp:posOffset>1430655</wp:posOffset>
              </wp:positionH>
              <wp:positionV relativeFrom="paragraph">
                <wp:posOffset>474345</wp:posOffset>
              </wp:positionV>
              <wp:extent cx="2000250" cy="782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00250" cy="782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A8A17" w14:textId="77777777" w:rsidR="009B592F" w:rsidRDefault="009B5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AEA04E" id="_x0000_t202" coordsize="21600,21600" o:spt="202" path="m,l,21600r21600,l21600,xe">
              <v:stroke joinstyle="miter"/>
              <v:path gradientshapeok="t" o:connecttype="rect"/>
            </v:shapetype>
            <v:shape id="Text Box 3" o:spid="_x0000_s1028" type="#_x0000_t202" style="position:absolute;margin-left:112.65pt;margin-top:37.35pt;width:157.5pt;height:61.6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" filled="f" stroked="f" strokeweight=".5pt">
              <v:textbox>
                <w:txbxContent>
                  <w:p w14:paraId="586A8A17" w14:textId="77777777" w:rsidR="009B592F" w:rsidRDefault="009B592F"/>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F3EC" w14:textId="31D62871" w:rsidR="009B592F" w:rsidRDefault="008D1815">
    <w:pPr>
      <w:pStyle w:val="Header"/>
    </w:pPr>
    <w:r>
      <w:rPr>
        <w:noProof/>
        <w:lang w:eastAsia="en-GB"/>
      </w:rPr>
      <w:drawing>
        <wp:anchor distT="0" distB="0" distL="114300" distR="114300" simplePos="0" relativeHeight="251664384" behindDoc="0" locked="0" layoutInCell="1" allowOverlap="1" wp14:anchorId="0FA265EF" wp14:editId="1F38D432">
          <wp:simplePos x="0" y="0"/>
          <wp:positionH relativeFrom="page">
            <wp:align>left</wp:align>
          </wp:positionH>
          <wp:positionV relativeFrom="paragraph">
            <wp:posOffset>-387866</wp:posOffset>
          </wp:positionV>
          <wp:extent cx="2664817" cy="890270"/>
          <wp:effectExtent l="0" t="0" r="2540" b="508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 Logo.JPG"/>
                  <pic:cNvPicPr/>
                </pic:nvPicPr>
                <pic:blipFill>
                  <a:blip r:embed="rId1">
                    <a:extLst>
                      <a:ext uri="{28A0092B-C50C-407E-A947-70E740481C1C}">
                        <a14:useLocalDpi xmlns:a14="http://schemas.microsoft.com/office/drawing/2010/main" val="0"/>
                      </a:ext>
                    </a:extLst>
                  </a:blip>
                  <a:stretch>
                    <a:fillRect/>
                  </a:stretch>
                </pic:blipFill>
                <pic:spPr>
                  <a:xfrm>
                    <a:off x="0" y="0"/>
                    <a:ext cx="2664817" cy="890270"/>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eastAsia="en-GB"/>
      </w:rPr>
      <mc:AlternateContent>
        <mc:Choice Requires="wps">
          <w:drawing>
            <wp:anchor distT="0" distB="0" distL="114300" distR="114300" simplePos="0" relativeHeight="251666432" behindDoc="0" locked="0" layoutInCell="1" allowOverlap="1" wp14:anchorId="1D07E888" wp14:editId="7FDA4B0B">
              <wp:simplePos x="0" y="0"/>
              <wp:positionH relativeFrom="margin">
                <wp:posOffset>95885</wp:posOffset>
              </wp:positionH>
              <wp:positionV relativeFrom="paragraph">
                <wp:posOffset>501015</wp:posOffset>
              </wp:positionV>
              <wp:extent cx="6648450" cy="0"/>
              <wp:effectExtent l="0" t="0" r="0" b="0"/>
              <wp:wrapNone/>
              <wp:docPr id="195" name="Straight Connector 195"/>
              <wp:cNvGraphicFramePr/>
              <a:graphic xmlns:a="http://schemas.openxmlformats.org/drawingml/2006/main">
                <a:graphicData uri="http://schemas.microsoft.com/office/word/2010/wordprocessingShape">
                  <wps:wsp>
                    <wps:cNvCnPr/>
                    <wps:spPr>
                      <a:xfrm flipV="1">
                        <a:off x="0" y="0"/>
                        <a:ext cx="664845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5740F" id="Straight Connector 195"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5pt,39.45pt" to="531.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" strokecolor="#00b050" strokeweight="1pt">
              <v:stroke joinstyle="miter"/>
              <w10:wrap anchorx="margin"/>
            </v:line>
          </w:pict>
        </mc:Fallback>
      </mc:AlternateContent>
    </w:r>
    <w:r>
      <w:rPr>
        <w:noProof/>
      </w:rPr>
      <mc:AlternateContent>
        <mc:Choice Requires="wps">
          <w:drawing>
            <wp:anchor distT="0" distB="0" distL="114300" distR="114300" simplePos="0" relativeHeight="251668480" behindDoc="0" locked="0" layoutInCell="1" allowOverlap="1" wp14:anchorId="7CAD57A0" wp14:editId="28FCC44D">
              <wp:simplePos x="0" y="0"/>
              <wp:positionH relativeFrom="column">
                <wp:posOffset>5343525</wp:posOffset>
              </wp:positionH>
              <wp:positionV relativeFrom="paragraph">
                <wp:posOffset>475615</wp:posOffset>
              </wp:positionV>
              <wp:extent cx="1432560" cy="4445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43256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AC406" w14:textId="747DD696" w:rsidR="00B15D26" w:rsidRPr="0033631B" w:rsidRDefault="00B15D26" w:rsidP="00B15D26">
                          <w:pPr>
                            <w:spacing w:line="240" w:lineRule="auto"/>
                            <w:jc w:val="center"/>
                            <w:rPr>
                              <w:rFonts w:ascii="Franklin Gothic Demi" w:hAnsi="Franklin Gothic Demi"/>
                              <w:i/>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AD57A0" id="_x0000_t202" coordsize="21600,21600" o:spt="202" path="m,l,21600r21600,l21600,xe">
              <v:stroke joinstyle="miter"/>
              <v:path gradientshapeok="t" o:connecttype="rect"/>
            </v:shapetype>
            <v:shape id="Text Box 197" o:spid="_x0000_s1029" type="#_x0000_t202" style="position:absolute;margin-left:420.75pt;margin-top:37.45pt;width:112.8pt;height: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" filled="f" stroked="f" strokeweight=".5pt">
              <v:textbox>
                <w:txbxContent>
                  <w:p w14:paraId="0F7AC406" w14:textId="747DD696" w:rsidR="00B15D26" w:rsidRPr="0033631B" w:rsidRDefault="00B15D26" w:rsidP="00B15D26">
                    <w:pPr>
                      <w:spacing w:line="240" w:lineRule="auto"/>
                      <w:jc w:val="center"/>
                      <w:rPr>
                        <w:rFonts w:ascii="Franklin Gothic Demi" w:hAnsi="Franklin Gothic Demi"/>
                        <w:i/>
                        <w:color w:val="0070C0"/>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542E4BC"/>
    <w:lvl w:ilvl="0">
      <w:numFmt w:val="bullet"/>
      <w:lvlText w:val="*"/>
      <w:lvlJc w:val="left"/>
    </w:lvl>
  </w:abstractNum>
  <w:abstractNum w:abstractNumId="1" w15:restartNumberingAfterBreak="0">
    <w:nsid w:val="01BF3D5E"/>
    <w:multiLevelType w:val="hybridMultilevel"/>
    <w:tmpl w:val="FE64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82C16"/>
    <w:multiLevelType w:val="hybridMultilevel"/>
    <w:tmpl w:val="EF6EE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036A6"/>
    <w:multiLevelType w:val="hybridMultilevel"/>
    <w:tmpl w:val="BCACC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8203F"/>
    <w:multiLevelType w:val="hybridMultilevel"/>
    <w:tmpl w:val="712E7EAC"/>
    <w:lvl w:ilvl="0" w:tplc="CF86E8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C526F"/>
    <w:multiLevelType w:val="hybridMultilevel"/>
    <w:tmpl w:val="5FC8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04262"/>
    <w:multiLevelType w:val="hybridMultilevel"/>
    <w:tmpl w:val="CC5094B2"/>
    <w:lvl w:ilvl="0" w:tplc="D542E4BC">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404678"/>
    <w:multiLevelType w:val="hybridMultilevel"/>
    <w:tmpl w:val="5F0E1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3F4196"/>
    <w:multiLevelType w:val="hybridMultilevel"/>
    <w:tmpl w:val="8EC0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42D61"/>
    <w:multiLevelType w:val="hybridMultilevel"/>
    <w:tmpl w:val="542CA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A400E6"/>
    <w:multiLevelType w:val="hybridMultilevel"/>
    <w:tmpl w:val="54108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F1A18"/>
    <w:multiLevelType w:val="hybridMultilevel"/>
    <w:tmpl w:val="70F85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8077F4"/>
    <w:multiLevelType w:val="hybridMultilevel"/>
    <w:tmpl w:val="74DA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40DB5"/>
    <w:multiLevelType w:val="hybridMultilevel"/>
    <w:tmpl w:val="069ABFF8"/>
    <w:lvl w:ilvl="0" w:tplc="20E6902C">
      <w:start w:val="1"/>
      <w:numFmt w:val="bullet"/>
      <w:lvlText w:val="•"/>
      <w:lvlJc w:val="left"/>
      <w:pPr>
        <w:tabs>
          <w:tab w:val="num" w:pos="720"/>
        </w:tabs>
        <w:ind w:left="720" w:hanging="360"/>
      </w:pPr>
      <w:rPr>
        <w:rFonts w:ascii="Arial" w:hAnsi="Arial" w:hint="default"/>
      </w:rPr>
    </w:lvl>
    <w:lvl w:ilvl="1" w:tplc="4D8A10BA" w:tentative="1">
      <w:start w:val="1"/>
      <w:numFmt w:val="bullet"/>
      <w:lvlText w:val="•"/>
      <w:lvlJc w:val="left"/>
      <w:pPr>
        <w:tabs>
          <w:tab w:val="num" w:pos="1440"/>
        </w:tabs>
        <w:ind w:left="1440" w:hanging="360"/>
      </w:pPr>
      <w:rPr>
        <w:rFonts w:ascii="Arial" w:hAnsi="Arial" w:hint="default"/>
      </w:rPr>
    </w:lvl>
    <w:lvl w:ilvl="2" w:tplc="164E098C" w:tentative="1">
      <w:start w:val="1"/>
      <w:numFmt w:val="bullet"/>
      <w:lvlText w:val="•"/>
      <w:lvlJc w:val="left"/>
      <w:pPr>
        <w:tabs>
          <w:tab w:val="num" w:pos="2160"/>
        </w:tabs>
        <w:ind w:left="2160" w:hanging="360"/>
      </w:pPr>
      <w:rPr>
        <w:rFonts w:ascii="Arial" w:hAnsi="Arial" w:hint="default"/>
      </w:rPr>
    </w:lvl>
    <w:lvl w:ilvl="3" w:tplc="7C44ABD2" w:tentative="1">
      <w:start w:val="1"/>
      <w:numFmt w:val="bullet"/>
      <w:lvlText w:val="•"/>
      <w:lvlJc w:val="left"/>
      <w:pPr>
        <w:tabs>
          <w:tab w:val="num" w:pos="2880"/>
        </w:tabs>
        <w:ind w:left="2880" w:hanging="360"/>
      </w:pPr>
      <w:rPr>
        <w:rFonts w:ascii="Arial" w:hAnsi="Arial" w:hint="default"/>
      </w:rPr>
    </w:lvl>
    <w:lvl w:ilvl="4" w:tplc="0CD6C05C" w:tentative="1">
      <w:start w:val="1"/>
      <w:numFmt w:val="bullet"/>
      <w:lvlText w:val="•"/>
      <w:lvlJc w:val="left"/>
      <w:pPr>
        <w:tabs>
          <w:tab w:val="num" w:pos="3600"/>
        </w:tabs>
        <w:ind w:left="3600" w:hanging="360"/>
      </w:pPr>
      <w:rPr>
        <w:rFonts w:ascii="Arial" w:hAnsi="Arial" w:hint="default"/>
      </w:rPr>
    </w:lvl>
    <w:lvl w:ilvl="5" w:tplc="225C9390" w:tentative="1">
      <w:start w:val="1"/>
      <w:numFmt w:val="bullet"/>
      <w:lvlText w:val="•"/>
      <w:lvlJc w:val="left"/>
      <w:pPr>
        <w:tabs>
          <w:tab w:val="num" w:pos="4320"/>
        </w:tabs>
        <w:ind w:left="4320" w:hanging="360"/>
      </w:pPr>
      <w:rPr>
        <w:rFonts w:ascii="Arial" w:hAnsi="Arial" w:hint="default"/>
      </w:rPr>
    </w:lvl>
    <w:lvl w:ilvl="6" w:tplc="60A06708" w:tentative="1">
      <w:start w:val="1"/>
      <w:numFmt w:val="bullet"/>
      <w:lvlText w:val="•"/>
      <w:lvlJc w:val="left"/>
      <w:pPr>
        <w:tabs>
          <w:tab w:val="num" w:pos="5040"/>
        </w:tabs>
        <w:ind w:left="5040" w:hanging="360"/>
      </w:pPr>
      <w:rPr>
        <w:rFonts w:ascii="Arial" w:hAnsi="Arial" w:hint="default"/>
      </w:rPr>
    </w:lvl>
    <w:lvl w:ilvl="7" w:tplc="280A85BC" w:tentative="1">
      <w:start w:val="1"/>
      <w:numFmt w:val="bullet"/>
      <w:lvlText w:val="•"/>
      <w:lvlJc w:val="left"/>
      <w:pPr>
        <w:tabs>
          <w:tab w:val="num" w:pos="5760"/>
        </w:tabs>
        <w:ind w:left="5760" w:hanging="360"/>
      </w:pPr>
      <w:rPr>
        <w:rFonts w:ascii="Arial" w:hAnsi="Arial" w:hint="default"/>
      </w:rPr>
    </w:lvl>
    <w:lvl w:ilvl="8" w:tplc="DE8C40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BD5849"/>
    <w:multiLevelType w:val="hybridMultilevel"/>
    <w:tmpl w:val="4CD6311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2CB1449F"/>
    <w:multiLevelType w:val="hybridMultilevel"/>
    <w:tmpl w:val="B73628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D1F40FC"/>
    <w:multiLevelType w:val="hybridMultilevel"/>
    <w:tmpl w:val="8F647FFA"/>
    <w:lvl w:ilvl="0" w:tplc="CF86E8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31B44"/>
    <w:multiLevelType w:val="hybridMultilevel"/>
    <w:tmpl w:val="7FA08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E84226"/>
    <w:multiLevelType w:val="hybridMultilevel"/>
    <w:tmpl w:val="E848D95C"/>
    <w:lvl w:ilvl="0" w:tplc="485C6872">
      <w:start w:val="1"/>
      <w:numFmt w:val="bullet"/>
      <w:lvlText w:val="•"/>
      <w:lvlJc w:val="left"/>
      <w:pPr>
        <w:tabs>
          <w:tab w:val="num" w:pos="720"/>
        </w:tabs>
        <w:ind w:left="720" w:hanging="360"/>
      </w:pPr>
      <w:rPr>
        <w:rFonts w:ascii="Arial" w:hAnsi="Arial" w:hint="default"/>
      </w:rPr>
    </w:lvl>
    <w:lvl w:ilvl="1" w:tplc="659C6DBE" w:tentative="1">
      <w:start w:val="1"/>
      <w:numFmt w:val="bullet"/>
      <w:lvlText w:val="•"/>
      <w:lvlJc w:val="left"/>
      <w:pPr>
        <w:tabs>
          <w:tab w:val="num" w:pos="1440"/>
        </w:tabs>
        <w:ind w:left="1440" w:hanging="360"/>
      </w:pPr>
      <w:rPr>
        <w:rFonts w:ascii="Arial" w:hAnsi="Arial" w:hint="default"/>
      </w:rPr>
    </w:lvl>
    <w:lvl w:ilvl="2" w:tplc="B198B5F2" w:tentative="1">
      <w:start w:val="1"/>
      <w:numFmt w:val="bullet"/>
      <w:lvlText w:val="•"/>
      <w:lvlJc w:val="left"/>
      <w:pPr>
        <w:tabs>
          <w:tab w:val="num" w:pos="2160"/>
        </w:tabs>
        <w:ind w:left="2160" w:hanging="360"/>
      </w:pPr>
      <w:rPr>
        <w:rFonts w:ascii="Arial" w:hAnsi="Arial" w:hint="default"/>
      </w:rPr>
    </w:lvl>
    <w:lvl w:ilvl="3" w:tplc="A4E0B53A" w:tentative="1">
      <w:start w:val="1"/>
      <w:numFmt w:val="bullet"/>
      <w:lvlText w:val="•"/>
      <w:lvlJc w:val="left"/>
      <w:pPr>
        <w:tabs>
          <w:tab w:val="num" w:pos="2880"/>
        </w:tabs>
        <w:ind w:left="2880" w:hanging="360"/>
      </w:pPr>
      <w:rPr>
        <w:rFonts w:ascii="Arial" w:hAnsi="Arial" w:hint="default"/>
      </w:rPr>
    </w:lvl>
    <w:lvl w:ilvl="4" w:tplc="06B6BD8A" w:tentative="1">
      <w:start w:val="1"/>
      <w:numFmt w:val="bullet"/>
      <w:lvlText w:val="•"/>
      <w:lvlJc w:val="left"/>
      <w:pPr>
        <w:tabs>
          <w:tab w:val="num" w:pos="3600"/>
        </w:tabs>
        <w:ind w:left="3600" w:hanging="360"/>
      </w:pPr>
      <w:rPr>
        <w:rFonts w:ascii="Arial" w:hAnsi="Arial" w:hint="default"/>
      </w:rPr>
    </w:lvl>
    <w:lvl w:ilvl="5" w:tplc="02E8CDA4" w:tentative="1">
      <w:start w:val="1"/>
      <w:numFmt w:val="bullet"/>
      <w:lvlText w:val="•"/>
      <w:lvlJc w:val="left"/>
      <w:pPr>
        <w:tabs>
          <w:tab w:val="num" w:pos="4320"/>
        </w:tabs>
        <w:ind w:left="4320" w:hanging="360"/>
      </w:pPr>
      <w:rPr>
        <w:rFonts w:ascii="Arial" w:hAnsi="Arial" w:hint="default"/>
      </w:rPr>
    </w:lvl>
    <w:lvl w:ilvl="6" w:tplc="B412B982" w:tentative="1">
      <w:start w:val="1"/>
      <w:numFmt w:val="bullet"/>
      <w:lvlText w:val="•"/>
      <w:lvlJc w:val="left"/>
      <w:pPr>
        <w:tabs>
          <w:tab w:val="num" w:pos="5040"/>
        </w:tabs>
        <w:ind w:left="5040" w:hanging="360"/>
      </w:pPr>
      <w:rPr>
        <w:rFonts w:ascii="Arial" w:hAnsi="Arial" w:hint="default"/>
      </w:rPr>
    </w:lvl>
    <w:lvl w:ilvl="7" w:tplc="4544B994" w:tentative="1">
      <w:start w:val="1"/>
      <w:numFmt w:val="bullet"/>
      <w:lvlText w:val="•"/>
      <w:lvlJc w:val="left"/>
      <w:pPr>
        <w:tabs>
          <w:tab w:val="num" w:pos="5760"/>
        </w:tabs>
        <w:ind w:left="5760" w:hanging="360"/>
      </w:pPr>
      <w:rPr>
        <w:rFonts w:ascii="Arial" w:hAnsi="Arial" w:hint="default"/>
      </w:rPr>
    </w:lvl>
    <w:lvl w:ilvl="8" w:tplc="EC5645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2E153F"/>
    <w:multiLevelType w:val="hybridMultilevel"/>
    <w:tmpl w:val="6E10E158"/>
    <w:lvl w:ilvl="0" w:tplc="77C43ACC">
      <w:start w:val="1"/>
      <w:numFmt w:val="bullet"/>
      <w:lvlText w:val="•"/>
      <w:lvlJc w:val="left"/>
      <w:pPr>
        <w:tabs>
          <w:tab w:val="num" w:pos="720"/>
        </w:tabs>
        <w:ind w:left="720" w:hanging="360"/>
      </w:pPr>
      <w:rPr>
        <w:rFonts w:ascii="Arial" w:hAnsi="Arial" w:hint="default"/>
      </w:rPr>
    </w:lvl>
    <w:lvl w:ilvl="1" w:tplc="101693F8" w:tentative="1">
      <w:start w:val="1"/>
      <w:numFmt w:val="bullet"/>
      <w:lvlText w:val="•"/>
      <w:lvlJc w:val="left"/>
      <w:pPr>
        <w:tabs>
          <w:tab w:val="num" w:pos="1440"/>
        </w:tabs>
        <w:ind w:left="1440" w:hanging="360"/>
      </w:pPr>
      <w:rPr>
        <w:rFonts w:ascii="Arial" w:hAnsi="Arial" w:hint="default"/>
      </w:rPr>
    </w:lvl>
    <w:lvl w:ilvl="2" w:tplc="03F8BC7A" w:tentative="1">
      <w:start w:val="1"/>
      <w:numFmt w:val="bullet"/>
      <w:lvlText w:val="•"/>
      <w:lvlJc w:val="left"/>
      <w:pPr>
        <w:tabs>
          <w:tab w:val="num" w:pos="2160"/>
        </w:tabs>
        <w:ind w:left="2160" w:hanging="360"/>
      </w:pPr>
      <w:rPr>
        <w:rFonts w:ascii="Arial" w:hAnsi="Arial" w:hint="default"/>
      </w:rPr>
    </w:lvl>
    <w:lvl w:ilvl="3" w:tplc="36B8B782" w:tentative="1">
      <w:start w:val="1"/>
      <w:numFmt w:val="bullet"/>
      <w:lvlText w:val="•"/>
      <w:lvlJc w:val="left"/>
      <w:pPr>
        <w:tabs>
          <w:tab w:val="num" w:pos="2880"/>
        </w:tabs>
        <w:ind w:left="2880" w:hanging="360"/>
      </w:pPr>
      <w:rPr>
        <w:rFonts w:ascii="Arial" w:hAnsi="Arial" w:hint="default"/>
      </w:rPr>
    </w:lvl>
    <w:lvl w:ilvl="4" w:tplc="67442DBA" w:tentative="1">
      <w:start w:val="1"/>
      <w:numFmt w:val="bullet"/>
      <w:lvlText w:val="•"/>
      <w:lvlJc w:val="left"/>
      <w:pPr>
        <w:tabs>
          <w:tab w:val="num" w:pos="3600"/>
        </w:tabs>
        <w:ind w:left="3600" w:hanging="360"/>
      </w:pPr>
      <w:rPr>
        <w:rFonts w:ascii="Arial" w:hAnsi="Arial" w:hint="default"/>
      </w:rPr>
    </w:lvl>
    <w:lvl w:ilvl="5" w:tplc="C5D65C7E" w:tentative="1">
      <w:start w:val="1"/>
      <w:numFmt w:val="bullet"/>
      <w:lvlText w:val="•"/>
      <w:lvlJc w:val="left"/>
      <w:pPr>
        <w:tabs>
          <w:tab w:val="num" w:pos="4320"/>
        </w:tabs>
        <w:ind w:left="4320" w:hanging="360"/>
      </w:pPr>
      <w:rPr>
        <w:rFonts w:ascii="Arial" w:hAnsi="Arial" w:hint="default"/>
      </w:rPr>
    </w:lvl>
    <w:lvl w:ilvl="6" w:tplc="CE68F382" w:tentative="1">
      <w:start w:val="1"/>
      <w:numFmt w:val="bullet"/>
      <w:lvlText w:val="•"/>
      <w:lvlJc w:val="left"/>
      <w:pPr>
        <w:tabs>
          <w:tab w:val="num" w:pos="5040"/>
        </w:tabs>
        <w:ind w:left="5040" w:hanging="360"/>
      </w:pPr>
      <w:rPr>
        <w:rFonts w:ascii="Arial" w:hAnsi="Arial" w:hint="default"/>
      </w:rPr>
    </w:lvl>
    <w:lvl w:ilvl="7" w:tplc="80FA76EE" w:tentative="1">
      <w:start w:val="1"/>
      <w:numFmt w:val="bullet"/>
      <w:lvlText w:val="•"/>
      <w:lvlJc w:val="left"/>
      <w:pPr>
        <w:tabs>
          <w:tab w:val="num" w:pos="5760"/>
        </w:tabs>
        <w:ind w:left="5760" w:hanging="360"/>
      </w:pPr>
      <w:rPr>
        <w:rFonts w:ascii="Arial" w:hAnsi="Arial" w:hint="default"/>
      </w:rPr>
    </w:lvl>
    <w:lvl w:ilvl="8" w:tplc="2362AF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4E1228"/>
    <w:multiLevelType w:val="hybridMultilevel"/>
    <w:tmpl w:val="7F4AD386"/>
    <w:lvl w:ilvl="0" w:tplc="3A88C20C">
      <w:start w:val="1"/>
      <w:numFmt w:val="bullet"/>
      <w:lvlText w:val="•"/>
      <w:lvlJc w:val="left"/>
      <w:pPr>
        <w:tabs>
          <w:tab w:val="num" w:pos="720"/>
        </w:tabs>
        <w:ind w:left="720" w:hanging="360"/>
      </w:pPr>
      <w:rPr>
        <w:rFonts w:ascii="Arial" w:hAnsi="Arial" w:hint="default"/>
      </w:rPr>
    </w:lvl>
    <w:lvl w:ilvl="1" w:tplc="ED06B9F2" w:tentative="1">
      <w:start w:val="1"/>
      <w:numFmt w:val="bullet"/>
      <w:lvlText w:val="•"/>
      <w:lvlJc w:val="left"/>
      <w:pPr>
        <w:tabs>
          <w:tab w:val="num" w:pos="1440"/>
        </w:tabs>
        <w:ind w:left="1440" w:hanging="360"/>
      </w:pPr>
      <w:rPr>
        <w:rFonts w:ascii="Arial" w:hAnsi="Arial" w:hint="default"/>
      </w:rPr>
    </w:lvl>
    <w:lvl w:ilvl="2" w:tplc="04660B64" w:tentative="1">
      <w:start w:val="1"/>
      <w:numFmt w:val="bullet"/>
      <w:lvlText w:val="•"/>
      <w:lvlJc w:val="left"/>
      <w:pPr>
        <w:tabs>
          <w:tab w:val="num" w:pos="2160"/>
        </w:tabs>
        <w:ind w:left="2160" w:hanging="360"/>
      </w:pPr>
      <w:rPr>
        <w:rFonts w:ascii="Arial" w:hAnsi="Arial" w:hint="default"/>
      </w:rPr>
    </w:lvl>
    <w:lvl w:ilvl="3" w:tplc="779C14A4" w:tentative="1">
      <w:start w:val="1"/>
      <w:numFmt w:val="bullet"/>
      <w:lvlText w:val="•"/>
      <w:lvlJc w:val="left"/>
      <w:pPr>
        <w:tabs>
          <w:tab w:val="num" w:pos="2880"/>
        </w:tabs>
        <w:ind w:left="2880" w:hanging="360"/>
      </w:pPr>
      <w:rPr>
        <w:rFonts w:ascii="Arial" w:hAnsi="Arial" w:hint="default"/>
      </w:rPr>
    </w:lvl>
    <w:lvl w:ilvl="4" w:tplc="3A5E9444" w:tentative="1">
      <w:start w:val="1"/>
      <w:numFmt w:val="bullet"/>
      <w:lvlText w:val="•"/>
      <w:lvlJc w:val="left"/>
      <w:pPr>
        <w:tabs>
          <w:tab w:val="num" w:pos="3600"/>
        </w:tabs>
        <w:ind w:left="3600" w:hanging="360"/>
      </w:pPr>
      <w:rPr>
        <w:rFonts w:ascii="Arial" w:hAnsi="Arial" w:hint="default"/>
      </w:rPr>
    </w:lvl>
    <w:lvl w:ilvl="5" w:tplc="7D9E839A" w:tentative="1">
      <w:start w:val="1"/>
      <w:numFmt w:val="bullet"/>
      <w:lvlText w:val="•"/>
      <w:lvlJc w:val="left"/>
      <w:pPr>
        <w:tabs>
          <w:tab w:val="num" w:pos="4320"/>
        </w:tabs>
        <w:ind w:left="4320" w:hanging="360"/>
      </w:pPr>
      <w:rPr>
        <w:rFonts w:ascii="Arial" w:hAnsi="Arial" w:hint="default"/>
      </w:rPr>
    </w:lvl>
    <w:lvl w:ilvl="6" w:tplc="29C4B64A" w:tentative="1">
      <w:start w:val="1"/>
      <w:numFmt w:val="bullet"/>
      <w:lvlText w:val="•"/>
      <w:lvlJc w:val="left"/>
      <w:pPr>
        <w:tabs>
          <w:tab w:val="num" w:pos="5040"/>
        </w:tabs>
        <w:ind w:left="5040" w:hanging="360"/>
      </w:pPr>
      <w:rPr>
        <w:rFonts w:ascii="Arial" w:hAnsi="Arial" w:hint="default"/>
      </w:rPr>
    </w:lvl>
    <w:lvl w:ilvl="7" w:tplc="E3BA0F70" w:tentative="1">
      <w:start w:val="1"/>
      <w:numFmt w:val="bullet"/>
      <w:lvlText w:val="•"/>
      <w:lvlJc w:val="left"/>
      <w:pPr>
        <w:tabs>
          <w:tab w:val="num" w:pos="5760"/>
        </w:tabs>
        <w:ind w:left="5760" w:hanging="360"/>
      </w:pPr>
      <w:rPr>
        <w:rFonts w:ascii="Arial" w:hAnsi="Arial" w:hint="default"/>
      </w:rPr>
    </w:lvl>
    <w:lvl w:ilvl="8" w:tplc="C176440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F77A08"/>
    <w:multiLevelType w:val="hybridMultilevel"/>
    <w:tmpl w:val="CB9C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26523D"/>
    <w:multiLevelType w:val="hybridMultilevel"/>
    <w:tmpl w:val="4E3CBEC2"/>
    <w:lvl w:ilvl="0" w:tplc="D1428A8C">
      <w:start w:val="1"/>
      <w:numFmt w:val="bullet"/>
      <w:lvlText w:val="•"/>
      <w:lvlJc w:val="left"/>
      <w:pPr>
        <w:tabs>
          <w:tab w:val="num" w:pos="720"/>
        </w:tabs>
        <w:ind w:left="720" w:hanging="360"/>
      </w:pPr>
      <w:rPr>
        <w:rFonts w:ascii="Arial" w:hAnsi="Arial" w:hint="default"/>
      </w:rPr>
    </w:lvl>
    <w:lvl w:ilvl="1" w:tplc="AD9CDB20" w:tentative="1">
      <w:start w:val="1"/>
      <w:numFmt w:val="bullet"/>
      <w:lvlText w:val="•"/>
      <w:lvlJc w:val="left"/>
      <w:pPr>
        <w:tabs>
          <w:tab w:val="num" w:pos="1440"/>
        </w:tabs>
        <w:ind w:left="1440" w:hanging="360"/>
      </w:pPr>
      <w:rPr>
        <w:rFonts w:ascii="Arial" w:hAnsi="Arial" w:hint="default"/>
      </w:rPr>
    </w:lvl>
    <w:lvl w:ilvl="2" w:tplc="01D24828" w:tentative="1">
      <w:start w:val="1"/>
      <w:numFmt w:val="bullet"/>
      <w:lvlText w:val="•"/>
      <w:lvlJc w:val="left"/>
      <w:pPr>
        <w:tabs>
          <w:tab w:val="num" w:pos="2160"/>
        </w:tabs>
        <w:ind w:left="2160" w:hanging="360"/>
      </w:pPr>
      <w:rPr>
        <w:rFonts w:ascii="Arial" w:hAnsi="Arial" w:hint="default"/>
      </w:rPr>
    </w:lvl>
    <w:lvl w:ilvl="3" w:tplc="82103436" w:tentative="1">
      <w:start w:val="1"/>
      <w:numFmt w:val="bullet"/>
      <w:lvlText w:val="•"/>
      <w:lvlJc w:val="left"/>
      <w:pPr>
        <w:tabs>
          <w:tab w:val="num" w:pos="2880"/>
        </w:tabs>
        <w:ind w:left="2880" w:hanging="360"/>
      </w:pPr>
      <w:rPr>
        <w:rFonts w:ascii="Arial" w:hAnsi="Arial" w:hint="default"/>
      </w:rPr>
    </w:lvl>
    <w:lvl w:ilvl="4" w:tplc="8B500A20" w:tentative="1">
      <w:start w:val="1"/>
      <w:numFmt w:val="bullet"/>
      <w:lvlText w:val="•"/>
      <w:lvlJc w:val="left"/>
      <w:pPr>
        <w:tabs>
          <w:tab w:val="num" w:pos="3600"/>
        </w:tabs>
        <w:ind w:left="3600" w:hanging="360"/>
      </w:pPr>
      <w:rPr>
        <w:rFonts w:ascii="Arial" w:hAnsi="Arial" w:hint="default"/>
      </w:rPr>
    </w:lvl>
    <w:lvl w:ilvl="5" w:tplc="A72A6A0E" w:tentative="1">
      <w:start w:val="1"/>
      <w:numFmt w:val="bullet"/>
      <w:lvlText w:val="•"/>
      <w:lvlJc w:val="left"/>
      <w:pPr>
        <w:tabs>
          <w:tab w:val="num" w:pos="4320"/>
        </w:tabs>
        <w:ind w:left="4320" w:hanging="360"/>
      </w:pPr>
      <w:rPr>
        <w:rFonts w:ascii="Arial" w:hAnsi="Arial" w:hint="default"/>
      </w:rPr>
    </w:lvl>
    <w:lvl w:ilvl="6" w:tplc="03FAD9CE" w:tentative="1">
      <w:start w:val="1"/>
      <w:numFmt w:val="bullet"/>
      <w:lvlText w:val="•"/>
      <w:lvlJc w:val="left"/>
      <w:pPr>
        <w:tabs>
          <w:tab w:val="num" w:pos="5040"/>
        </w:tabs>
        <w:ind w:left="5040" w:hanging="360"/>
      </w:pPr>
      <w:rPr>
        <w:rFonts w:ascii="Arial" w:hAnsi="Arial" w:hint="default"/>
      </w:rPr>
    </w:lvl>
    <w:lvl w:ilvl="7" w:tplc="3A7C2CC8" w:tentative="1">
      <w:start w:val="1"/>
      <w:numFmt w:val="bullet"/>
      <w:lvlText w:val="•"/>
      <w:lvlJc w:val="left"/>
      <w:pPr>
        <w:tabs>
          <w:tab w:val="num" w:pos="5760"/>
        </w:tabs>
        <w:ind w:left="5760" w:hanging="360"/>
      </w:pPr>
      <w:rPr>
        <w:rFonts w:ascii="Arial" w:hAnsi="Arial" w:hint="default"/>
      </w:rPr>
    </w:lvl>
    <w:lvl w:ilvl="8" w:tplc="3FD8C9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B65635E"/>
    <w:multiLevelType w:val="hybridMultilevel"/>
    <w:tmpl w:val="8C749FD8"/>
    <w:lvl w:ilvl="0" w:tplc="CF86E8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D211F0"/>
    <w:multiLevelType w:val="hybridMultilevel"/>
    <w:tmpl w:val="CB40F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116322"/>
    <w:multiLevelType w:val="hybridMultilevel"/>
    <w:tmpl w:val="694CF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9757AD"/>
    <w:multiLevelType w:val="hybridMultilevel"/>
    <w:tmpl w:val="9A6CA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42CC4A10"/>
    <w:multiLevelType w:val="hybridMultilevel"/>
    <w:tmpl w:val="9BE0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0A0761"/>
    <w:multiLevelType w:val="hybridMultilevel"/>
    <w:tmpl w:val="3E3E2EC2"/>
    <w:lvl w:ilvl="0" w:tplc="ED9E740A">
      <w:start w:val="1294"/>
      <w:numFmt w:val="bullet"/>
      <w:lvlText w:val=""/>
      <w:lvlJc w:val="left"/>
      <w:pPr>
        <w:ind w:left="3240" w:hanging="360"/>
      </w:pPr>
      <w:rPr>
        <w:rFonts w:ascii="Symbol" w:eastAsiaTheme="minorHAnsi" w:hAnsi="Symbol" w:cstheme="minorHAns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9" w15:restartNumberingAfterBreak="0">
    <w:nsid w:val="4B7A5EF2"/>
    <w:multiLevelType w:val="hybridMultilevel"/>
    <w:tmpl w:val="54B0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F2464F"/>
    <w:multiLevelType w:val="hybridMultilevel"/>
    <w:tmpl w:val="F38C06D4"/>
    <w:lvl w:ilvl="0" w:tplc="CF86E8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4A0190"/>
    <w:multiLevelType w:val="hybridMultilevel"/>
    <w:tmpl w:val="E4EA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0F36F5"/>
    <w:multiLevelType w:val="hybridMultilevel"/>
    <w:tmpl w:val="2ADEF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FF62D8"/>
    <w:multiLevelType w:val="hybridMultilevel"/>
    <w:tmpl w:val="31E0E5F6"/>
    <w:lvl w:ilvl="0" w:tplc="F3C46D84">
      <w:numFmt w:val="bullet"/>
      <w:lvlText w:val="-"/>
      <w:lvlJc w:val="left"/>
      <w:pPr>
        <w:ind w:left="1080" w:hanging="360"/>
      </w:pPr>
      <w:rPr>
        <w:rFonts w:ascii="Century Gothic" w:eastAsia="Times New Roman" w:hAnsi="Century Gothic"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46B25BC"/>
    <w:multiLevelType w:val="hybridMultilevel"/>
    <w:tmpl w:val="C60A0AE8"/>
    <w:lvl w:ilvl="0" w:tplc="D76033D4">
      <w:start w:val="1"/>
      <w:numFmt w:val="bullet"/>
      <w:lvlText w:val="•"/>
      <w:lvlJc w:val="left"/>
      <w:pPr>
        <w:tabs>
          <w:tab w:val="num" w:pos="720"/>
        </w:tabs>
        <w:ind w:left="720" w:hanging="360"/>
      </w:pPr>
      <w:rPr>
        <w:rFonts w:ascii="Arial" w:hAnsi="Arial" w:hint="default"/>
      </w:rPr>
    </w:lvl>
    <w:lvl w:ilvl="1" w:tplc="BB5AF162" w:tentative="1">
      <w:start w:val="1"/>
      <w:numFmt w:val="bullet"/>
      <w:lvlText w:val="•"/>
      <w:lvlJc w:val="left"/>
      <w:pPr>
        <w:tabs>
          <w:tab w:val="num" w:pos="1440"/>
        </w:tabs>
        <w:ind w:left="1440" w:hanging="360"/>
      </w:pPr>
      <w:rPr>
        <w:rFonts w:ascii="Arial" w:hAnsi="Arial" w:hint="default"/>
      </w:rPr>
    </w:lvl>
    <w:lvl w:ilvl="2" w:tplc="F3A466D4" w:tentative="1">
      <w:start w:val="1"/>
      <w:numFmt w:val="bullet"/>
      <w:lvlText w:val="•"/>
      <w:lvlJc w:val="left"/>
      <w:pPr>
        <w:tabs>
          <w:tab w:val="num" w:pos="2160"/>
        </w:tabs>
        <w:ind w:left="2160" w:hanging="360"/>
      </w:pPr>
      <w:rPr>
        <w:rFonts w:ascii="Arial" w:hAnsi="Arial" w:hint="default"/>
      </w:rPr>
    </w:lvl>
    <w:lvl w:ilvl="3" w:tplc="5D62F50E" w:tentative="1">
      <w:start w:val="1"/>
      <w:numFmt w:val="bullet"/>
      <w:lvlText w:val="•"/>
      <w:lvlJc w:val="left"/>
      <w:pPr>
        <w:tabs>
          <w:tab w:val="num" w:pos="2880"/>
        </w:tabs>
        <w:ind w:left="2880" w:hanging="360"/>
      </w:pPr>
      <w:rPr>
        <w:rFonts w:ascii="Arial" w:hAnsi="Arial" w:hint="default"/>
      </w:rPr>
    </w:lvl>
    <w:lvl w:ilvl="4" w:tplc="D2324918" w:tentative="1">
      <w:start w:val="1"/>
      <w:numFmt w:val="bullet"/>
      <w:lvlText w:val="•"/>
      <w:lvlJc w:val="left"/>
      <w:pPr>
        <w:tabs>
          <w:tab w:val="num" w:pos="3600"/>
        </w:tabs>
        <w:ind w:left="3600" w:hanging="360"/>
      </w:pPr>
      <w:rPr>
        <w:rFonts w:ascii="Arial" w:hAnsi="Arial" w:hint="default"/>
      </w:rPr>
    </w:lvl>
    <w:lvl w:ilvl="5" w:tplc="850CC092" w:tentative="1">
      <w:start w:val="1"/>
      <w:numFmt w:val="bullet"/>
      <w:lvlText w:val="•"/>
      <w:lvlJc w:val="left"/>
      <w:pPr>
        <w:tabs>
          <w:tab w:val="num" w:pos="4320"/>
        </w:tabs>
        <w:ind w:left="4320" w:hanging="360"/>
      </w:pPr>
      <w:rPr>
        <w:rFonts w:ascii="Arial" w:hAnsi="Arial" w:hint="default"/>
      </w:rPr>
    </w:lvl>
    <w:lvl w:ilvl="6" w:tplc="1382ABD4" w:tentative="1">
      <w:start w:val="1"/>
      <w:numFmt w:val="bullet"/>
      <w:lvlText w:val="•"/>
      <w:lvlJc w:val="left"/>
      <w:pPr>
        <w:tabs>
          <w:tab w:val="num" w:pos="5040"/>
        </w:tabs>
        <w:ind w:left="5040" w:hanging="360"/>
      </w:pPr>
      <w:rPr>
        <w:rFonts w:ascii="Arial" w:hAnsi="Arial" w:hint="default"/>
      </w:rPr>
    </w:lvl>
    <w:lvl w:ilvl="7" w:tplc="7C903B36" w:tentative="1">
      <w:start w:val="1"/>
      <w:numFmt w:val="bullet"/>
      <w:lvlText w:val="•"/>
      <w:lvlJc w:val="left"/>
      <w:pPr>
        <w:tabs>
          <w:tab w:val="num" w:pos="5760"/>
        </w:tabs>
        <w:ind w:left="5760" w:hanging="360"/>
      </w:pPr>
      <w:rPr>
        <w:rFonts w:ascii="Arial" w:hAnsi="Arial" w:hint="default"/>
      </w:rPr>
    </w:lvl>
    <w:lvl w:ilvl="8" w:tplc="F2AC4EB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7362D9"/>
    <w:multiLevelType w:val="hybridMultilevel"/>
    <w:tmpl w:val="BEB4A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97489B"/>
    <w:multiLevelType w:val="hybridMultilevel"/>
    <w:tmpl w:val="6708F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B11F96"/>
    <w:multiLevelType w:val="hybridMultilevel"/>
    <w:tmpl w:val="00F8A12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C371B2"/>
    <w:multiLevelType w:val="hybridMultilevel"/>
    <w:tmpl w:val="1460E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EB56CD3"/>
    <w:multiLevelType w:val="hybridMultilevel"/>
    <w:tmpl w:val="31062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8530E0"/>
    <w:multiLevelType w:val="hybridMultilevel"/>
    <w:tmpl w:val="9D7C39F4"/>
    <w:lvl w:ilvl="0" w:tplc="D542E4BC">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B64B63"/>
    <w:multiLevelType w:val="hybridMultilevel"/>
    <w:tmpl w:val="B7048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066826"/>
    <w:multiLevelType w:val="hybridMultilevel"/>
    <w:tmpl w:val="855E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C1FCF"/>
    <w:multiLevelType w:val="hybridMultilevel"/>
    <w:tmpl w:val="0FACA954"/>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44" w15:restartNumberingAfterBreak="0">
    <w:nsid w:val="7D1261DF"/>
    <w:multiLevelType w:val="hybridMultilevel"/>
    <w:tmpl w:val="0088B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12"/>
  </w:num>
  <w:num w:numId="3">
    <w:abstractNumId w:val="15"/>
  </w:num>
  <w:num w:numId="4">
    <w:abstractNumId w:val="8"/>
  </w:num>
  <w:num w:numId="5">
    <w:abstractNumId w:val="27"/>
  </w:num>
  <w:num w:numId="6">
    <w:abstractNumId w:val="29"/>
  </w:num>
  <w:num w:numId="7">
    <w:abstractNumId w:val="31"/>
  </w:num>
  <w:num w:numId="8">
    <w:abstractNumId w:val="21"/>
  </w:num>
  <w:num w:numId="9">
    <w:abstractNumId w:val="42"/>
  </w:num>
  <w:num w:numId="10">
    <w:abstractNumId w:val="23"/>
  </w:num>
  <w:num w:numId="11">
    <w:abstractNumId w:val="30"/>
  </w:num>
  <w:num w:numId="12">
    <w:abstractNumId w:val="16"/>
  </w:num>
  <w:num w:numId="13">
    <w:abstractNumId w:val="4"/>
  </w:num>
  <w:num w:numId="14">
    <w:abstractNumId w:val="5"/>
  </w:num>
  <w:num w:numId="15">
    <w:abstractNumId w:val="13"/>
  </w:num>
  <w:num w:numId="16">
    <w:abstractNumId w:val="22"/>
  </w:num>
  <w:num w:numId="17">
    <w:abstractNumId w:val="20"/>
  </w:num>
  <w:num w:numId="18">
    <w:abstractNumId w:val="25"/>
  </w:num>
  <w:num w:numId="19">
    <w:abstractNumId w:val="43"/>
  </w:num>
  <w:num w:numId="20">
    <w:abstractNumId w:val="34"/>
  </w:num>
  <w:num w:numId="21">
    <w:abstractNumId w:val="11"/>
  </w:num>
  <w:num w:numId="22">
    <w:abstractNumId w:val="41"/>
  </w:num>
  <w:num w:numId="23">
    <w:abstractNumId w:val="32"/>
  </w:num>
  <w:num w:numId="24">
    <w:abstractNumId w:val="12"/>
  </w:num>
  <w:num w:numId="25">
    <w:abstractNumId w:val="38"/>
  </w:num>
  <w:num w:numId="26">
    <w:abstractNumId w:val="0"/>
    <w:lvlOverride w:ilvl="0">
      <w:lvl w:ilvl="0">
        <w:numFmt w:val="bullet"/>
        <w:lvlText w:val=""/>
        <w:legacy w:legacy="1" w:legacySpace="0" w:legacyIndent="0"/>
        <w:lvlJc w:val="left"/>
        <w:rPr>
          <w:rFonts w:ascii="Symbol" w:hAnsi="Symbol" w:hint="default"/>
          <w:sz w:val="22"/>
        </w:rPr>
      </w:lvl>
    </w:lvlOverride>
  </w:num>
  <w:num w:numId="27">
    <w:abstractNumId w:val="3"/>
  </w:num>
  <w:num w:numId="28">
    <w:abstractNumId w:val="44"/>
  </w:num>
  <w:num w:numId="29">
    <w:abstractNumId w:val="37"/>
  </w:num>
  <w:num w:numId="30">
    <w:abstractNumId w:val="2"/>
  </w:num>
  <w:num w:numId="31">
    <w:abstractNumId w:val="9"/>
  </w:num>
  <w:num w:numId="32">
    <w:abstractNumId w:val="35"/>
  </w:num>
  <w:num w:numId="33">
    <w:abstractNumId w:val="17"/>
  </w:num>
  <w:num w:numId="34">
    <w:abstractNumId w:val="19"/>
  </w:num>
  <w:num w:numId="35">
    <w:abstractNumId w:val="18"/>
  </w:num>
  <w:num w:numId="36">
    <w:abstractNumId w:val="6"/>
  </w:num>
  <w:num w:numId="37">
    <w:abstractNumId w:val="40"/>
  </w:num>
  <w:num w:numId="38">
    <w:abstractNumId w:val="1"/>
  </w:num>
  <w:num w:numId="39">
    <w:abstractNumId w:val="7"/>
  </w:num>
  <w:num w:numId="40">
    <w:abstractNumId w:val="33"/>
  </w:num>
  <w:num w:numId="4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39"/>
  </w:num>
  <w:num w:numId="45">
    <w:abstractNumId w:val="28"/>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AF6"/>
    <w:rsid w:val="00000483"/>
    <w:rsid w:val="00006299"/>
    <w:rsid w:val="00006722"/>
    <w:rsid w:val="00010C26"/>
    <w:rsid w:val="00013605"/>
    <w:rsid w:val="00014575"/>
    <w:rsid w:val="00020F84"/>
    <w:rsid w:val="0002104A"/>
    <w:rsid w:val="0002220A"/>
    <w:rsid w:val="00027105"/>
    <w:rsid w:val="00034848"/>
    <w:rsid w:val="00034ADD"/>
    <w:rsid w:val="00035B95"/>
    <w:rsid w:val="00036ADE"/>
    <w:rsid w:val="0003742D"/>
    <w:rsid w:val="00041B07"/>
    <w:rsid w:val="00043280"/>
    <w:rsid w:val="000444F6"/>
    <w:rsid w:val="000453CB"/>
    <w:rsid w:val="000454FA"/>
    <w:rsid w:val="000517E1"/>
    <w:rsid w:val="000525BE"/>
    <w:rsid w:val="0005268B"/>
    <w:rsid w:val="00060564"/>
    <w:rsid w:val="00067C81"/>
    <w:rsid w:val="00074B2C"/>
    <w:rsid w:val="00075C80"/>
    <w:rsid w:val="00076969"/>
    <w:rsid w:val="00076D7C"/>
    <w:rsid w:val="00076E3C"/>
    <w:rsid w:val="00083926"/>
    <w:rsid w:val="000A1EC3"/>
    <w:rsid w:val="000A696E"/>
    <w:rsid w:val="000B0B22"/>
    <w:rsid w:val="000B30EB"/>
    <w:rsid w:val="000B3BF0"/>
    <w:rsid w:val="000B4C06"/>
    <w:rsid w:val="000B752C"/>
    <w:rsid w:val="000C1E33"/>
    <w:rsid w:val="000C5DE6"/>
    <w:rsid w:val="000D010D"/>
    <w:rsid w:val="000D04FF"/>
    <w:rsid w:val="000D10B4"/>
    <w:rsid w:val="000D43CF"/>
    <w:rsid w:val="000D47B0"/>
    <w:rsid w:val="000D58C3"/>
    <w:rsid w:val="000E3C6C"/>
    <w:rsid w:val="000E5A1E"/>
    <w:rsid w:val="000E748C"/>
    <w:rsid w:val="000F04E3"/>
    <w:rsid w:val="000F0D3C"/>
    <w:rsid w:val="000F0DF0"/>
    <w:rsid w:val="000F109F"/>
    <w:rsid w:val="000F7647"/>
    <w:rsid w:val="0010031A"/>
    <w:rsid w:val="0010691D"/>
    <w:rsid w:val="00111320"/>
    <w:rsid w:val="00112343"/>
    <w:rsid w:val="0011727A"/>
    <w:rsid w:val="0012334F"/>
    <w:rsid w:val="0012454E"/>
    <w:rsid w:val="00130BD2"/>
    <w:rsid w:val="00130BE1"/>
    <w:rsid w:val="00130FBF"/>
    <w:rsid w:val="00131125"/>
    <w:rsid w:val="00135941"/>
    <w:rsid w:val="00136503"/>
    <w:rsid w:val="00140633"/>
    <w:rsid w:val="00140F9B"/>
    <w:rsid w:val="00143B29"/>
    <w:rsid w:val="00144AEF"/>
    <w:rsid w:val="00144F95"/>
    <w:rsid w:val="00145038"/>
    <w:rsid w:val="001510CF"/>
    <w:rsid w:val="00161C73"/>
    <w:rsid w:val="00162957"/>
    <w:rsid w:val="00163572"/>
    <w:rsid w:val="00172B34"/>
    <w:rsid w:val="00175EA8"/>
    <w:rsid w:val="00176E96"/>
    <w:rsid w:val="001825CD"/>
    <w:rsid w:val="0018306A"/>
    <w:rsid w:val="001852B5"/>
    <w:rsid w:val="00185FA5"/>
    <w:rsid w:val="00187C72"/>
    <w:rsid w:val="001907BB"/>
    <w:rsid w:val="0019778C"/>
    <w:rsid w:val="00197F1E"/>
    <w:rsid w:val="001A2850"/>
    <w:rsid w:val="001A28AF"/>
    <w:rsid w:val="001B2519"/>
    <w:rsid w:val="001B3A06"/>
    <w:rsid w:val="001C35E6"/>
    <w:rsid w:val="001C6944"/>
    <w:rsid w:val="001D267C"/>
    <w:rsid w:val="001D2E6F"/>
    <w:rsid w:val="001D55D8"/>
    <w:rsid w:val="001E34A1"/>
    <w:rsid w:val="001E681D"/>
    <w:rsid w:val="001E7F3B"/>
    <w:rsid w:val="002001C1"/>
    <w:rsid w:val="00202ABC"/>
    <w:rsid w:val="002037DD"/>
    <w:rsid w:val="00203A0E"/>
    <w:rsid w:val="0020674E"/>
    <w:rsid w:val="002079B9"/>
    <w:rsid w:val="00210DD2"/>
    <w:rsid w:val="00211074"/>
    <w:rsid w:val="0021198D"/>
    <w:rsid w:val="00214B39"/>
    <w:rsid w:val="002154F0"/>
    <w:rsid w:val="00220A61"/>
    <w:rsid w:val="00223E8B"/>
    <w:rsid w:val="00224F27"/>
    <w:rsid w:val="002252BE"/>
    <w:rsid w:val="00227E7D"/>
    <w:rsid w:val="00234028"/>
    <w:rsid w:val="0023601D"/>
    <w:rsid w:val="00244E7E"/>
    <w:rsid w:val="002453E9"/>
    <w:rsid w:val="00247B9A"/>
    <w:rsid w:val="002510D6"/>
    <w:rsid w:val="0025386F"/>
    <w:rsid w:val="00260035"/>
    <w:rsid w:val="00264E49"/>
    <w:rsid w:val="002662B9"/>
    <w:rsid w:val="00266C93"/>
    <w:rsid w:val="00267860"/>
    <w:rsid w:val="002727E1"/>
    <w:rsid w:val="00273AC5"/>
    <w:rsid w:val="00282935"/>
    <w:rsid w:val="00284997"/>
    <w:rsid w:val="002858C4"/>
    <w:rsid w:val="00290542"/>
    <w:rsid w:val="0029285F"/>
    <w:rsid w:val="00294A4E"/>
    <w:rsid w:val="00295B2A"/>
    <w:rsid w:val="002A2124"/>
    <w:rsid w:val="002A68A3"/>
    <w:rsid w:val="002B519E"/>
    <w:rsid w:val="002B68B6"/>
    <w:rsid w:val="002B70DC"/>
    <w:rsid w:val="002C1274"/>
    <w:rsid w:val="002C464E"/>
    <w:rsid w:val="002C4C6E"/>
    <w:rsid w:val="002D17FD"/>
    <w:rsid w:val="002D2AD7"/>
    <w:rsid w:val="002D548C"/>
    <w:rsid w:val="002D62AB"/>
    <w:rsid w:val="002E0FD2"/>
    <w:rsid w:val="002E100E"/>
    <w:rsid w:val="002F00D4"/>
    <w:rsid w:val="002F1025"/>
    <w:rsid w:val="002F1064"/>
    <w:rsid w:val="002F6C04"/>
    <w:rsid w:val="002F7171"/>
    <w:rsid w:val="00300E73"/>
    <w:rsid w:val="0030534F"/>
    <w:rsid w:val="00305E76"/>
    <w:rsid w:val="0030725D"/>
    <w:rsid w:val="003154B4"/>
    <w:rsid w:val="0031691E"/>
    <w:rsid w:val="003174E3"/>
    <w:rsid w:val="003176A8"/>
    <w:rsid w:val="00323BA1"/>
    <w:rsid w:val="00324382"/>
    <w:rsid w:val="00325784"/>
    <w:rsid w:val="00325E1D"/>
    <w:rsid w:val="00326C4C"/>
    <w:rsid w:val="003275FE"/>
    <w:rsid w:val="0033076F"/>
    <w:rsid w:val="00332144"/>
    <w:rsid w:val="0033267B"/>
    <w:rsid w:val="00334B01"/>
    <w:rsid w:val="00336004"/>
    <w:rsid w:val="00344594"/>
    <w:rsid w:val="00355DA4"/>
    <w:rsid w:val="00355EE6"/>
    <w:rsid w:val="0035750E"/>
    <w:rsid w:val="0036350C"/>
    <w:rsid w:val="00365EFE"/>
    <w:rsid w:val="00370EEC"/>
    <w:rsid w:val="00372679"/>
    <w:rsid w:val="00375B59"/>
    <w:rsid w:val="00377BF6"/>
    <w:rsid w:val="0038382E"/>
    <w:rsid w:val="00384AA7"/>
    <w:rsid w:val="003871DA"/>
    <w:rsid w:val="00390316"/>
    <w:rsid w:val="003937FF"/>
    <w:rsid w:val="003A3D4E"/>
    <w:rsid w:val="003A7F45"/>
    <w:rsid w:val="003B122B"/>
    <w:rsid w:val="003C1B7B"/>
    <w:rsid w:val="003C67D4"/>
    <w:rsid w:val="003D2E18"/>
    <w:rsid w:val="003D3938"/>
    <w:rsid w:val="003D640D"/>
    <w:rsid w:val="003D7CF9"/>
    <w:rsid w:val="003D7FD8"/>
    <w:rsid w:val="003E5272"/>
    <w:rsid w:val="003E5BCA"/>
    <w:rsid w:val="003E5DA3"/>
    <w:rsid w:val="003F0880"/>
    <w:rsid w:val="003F0A31"/>
    <w:rsid w:val="003F1AA3"/>
    <w:rsid w:val="00401377"/>
    <w:rsid w:val="00402918"/>
    <w:rsid w:val="0040315E"/>
    <w:rsid w:val="004035DE"/>
    <w:rsid w:val="004036A5"/>
    <w:rsid w:val="00407DB3"/>
    <w:rsid w:val="0041241D"/>
    <w:rsid w:val="00413408"/>
    <w:rsid w:val="00413BE5"/>
    <w:rsid w:val="00415D40"/>
    <w:rsid w:val="00421A5C"/>
    <w:rsid w:val="0042543A"/>
    <w:rsid w:val="00430CEB"/>
    <w:rsid w:val="00432D44"/>
    <w:rsid w:val="00434089"/>
    <w:rsid w:val="004347B5"/>
    <w:rsid w:val="00435FF8"/>
    <w:rsid w:val="004411CE"/>
    <w:rsid w:val="00442B5A"/>
    <w:rsid w:val="00443CB9"/>
    <w:rsid w:val="00444E7B"/>
    <w:rsid w:val="00444F1A"/>
    <w:rsid w:val="0045358E"/>
    <w:rsid w:val="004536E7"/>
    <w:rsid w:val="00453B87"/>
    <w:rsid w:val="00455BDD"/>
    <w:rsid w:val="00460085"/>
    <w:rsid w:val="004605B4"/>
    <w:rsid w:val="004634AD"/>
    <w:rsid w:val="004669C0"/>
    <w:rsid w:val="00466C32"/>
    <w:rsid w:val="00473B6C"/>
    <w:rsid w:val="00473D7E"/>
    <w:rsid w:val="004800AD"/>
    <w:rsid w:val="00481FED"/>
    <w:rsid w:val="00482102"/>
    <w:rsid w:val="00482F14"/>
    <w:rsid w:val="00483E86"/>
    <w:rsid w:val="00484215"/>
    <w:rsid w:val="00484FC8"/>
    <w:rsid w:val="00490734"/>
    <w:rsid w:val="0049402D"/>
    <w:rsid w:val="00497B90"/>
    <w:rsid w:val="004A07D2"/>
    <w:rsid w:val="004A3774"/>
    <w:rsid w:val="004B4389"/>
    <w:rsid w:val="004B50D9"/>
    <w:rsid w:val="004C5241"/>
    <w:rsid w:val="004C5DE5"/>
    <w:rsid w:val="004C74A6"/>
    <w:rsid w:val="004D0856"/>
    <w:rsid w:val="004D162A"/>
    <w:rsid w:val="004D22FC"/>
    <w:rsid w:val="004D266B"/>
    <w:rsid w:val="004D41A5"/>
    <w:rsid w:val="004D6A96"/>
    <w:rsid w:val="004E060A"/>
    <w:rsid w:val="004E322B"/>
    <w:rsid w:val="004E6292"/>
    <w:rsid w:val="004E7CC1"/>
    <w:rsid w:val="004F007F"/>
    <w:rsid w:val="004F061A"/>
    <w:rsid w:val="004F68BF"/>
    <w:rsid w:val="00500B7D"/>
    <w:rsid w:val="00504035"/>
    <w:rsid w:val="00504DF6"/>
    <w:rsid w:val="0051057D"/>
    <w:rsid w:val="0051240C"/>
    <w:rsid w:val="00513F15"/>
    <w:rsid w:val="00520C18"/>
    <w:rsid w:val="00522C17"/>
    <w:rsid w:val="00524DC6"/>
    <w:rsid w:val="00525C84"/>
    <w:rsid w:val="00530D8A"/>
    <w:rsid w:val="005313AD"/>
    <w:rsid w:val="00531660"/>
    <w:rsid w:val="00531A86"/>
    <w:rsid w:val="00532564"/>
    <w:rsid w:val="00535F48"/>
    <w:rsid w:val="00537895"/>
    <w:rsid w:val="005433B0"/>
    <w:rsid w:val="00545E4C"/>
    <w:rsid w:val="00554A19"/>
    <w:rsid w:val="005552F4"/>
    <w:rsid w:val="005573AD"/>
    <w:rsid w:val="00567E2B"/>
    <w:rsid w:val="00571512"/>
    <w:rsid w:val="00576A6A"/>
    <w:rsid w:val="005777A2"/>
    <w:rsid w:val="00580443"/>
    <w:rsid w:val="0058569C"/>
    <w:rsid w:val="00592194"/>
    <w:rsid w:val="00592562"/>
    <w:rsid w:val="00592FA0"/>
    <w:rsid w:val="005935E8"/>
    <w:rsid w:val="00595B96"/>
    <w:rsid w:val="005A3ECB"/>
    <w:rsid w:val="005B1045"/>
    <w:rsid w:val="005B214C"/>
    <w:rsid w:val="005B4D0C"/>
    <w:rsid w:val="005C0099"/>
    <w:rsid w:val="005C62CD"/>
    <w:rsid w:val="005D3798"/>
    <w:rsid w:val="005D5331"/>
    <w:rsid w:val="005D7F41"/>
    <w:rsid w:val="005E4054"/>
    <w:rsid w:val="005E5983"/>
    <w:rsid w:val="005E62A8"/>
    <w:rsid w:val="005E781E"/>
    <w:rsid w:val="005E7970"/>
    <w:rsid w:val="005F1F0B"/>
    <w:rsid w:val="005F2A63"/>
    <w:rsid w:val="005F5778"/>
    <w:rsid w:val="005F6361"/>
    <w:rsid w:val="00611EA7"/>
    <w:rsid w:val="00611FB4"/>
    <w:rsid w:val="00614729"/>
    <w:rsid w:val="00616482"/>
    <w:rsid w:val="00616A24"/>
    <w:rsid w:val="006216BD"/>
    <w:rsid w:val="00624539"/>
    <w:rsid w:val="00624CF6"/>
    <w:rsid w:val="0063425D"/>
    <w:rsid w:val="00635053"/>
    <w:rsid w:val="006369CA"/>
    <w:rsid w:val="00636D26"/>
    <w:rsid w:val="00637BFA"/>
    <w:rsid w:val="00642D00"/>
    <w:rsid w:val="006477B4"/>
    <w:rsid w:val="0064782B"/>
    <w:rsid w:val="00652705"/>
    <w:rsid w:val="006614C6"/>
    <w:rsid w:val="00661DFA"/>
    <w:rsid w:val="006644DF"/>
    <w:rsid w:val="00664C07"/>
    <w:rsid w:val="00665046"/>
    <w:rsid w:val="0066538F"/>
    <w:rsid w:val="006654D6"/>
    <w:rsid w:val="00665DEF"/>
    <w:rsid w:val="00671C03"/>
    <w:rsid w:val="00672F83"/>
    <w:rsid w:val="006764C0"/>
    <w:rsid w:val="006766D2"/>
    <w:rsid w:val="00682185"/>
    <w:rsid w:val="00682766"/>
    <w:rsid w:val="00682D7F"/>
    <w:rsid w:val="00685BC5"/>
    <w:rsid w:val="00690AC7"/>
    <w:rsid w:val="00695A0A"/>
    <w:rsid w:val="006A4A9C"/>
    <w:rsid w:val="006A667D"/>
    <w:rsid w:val="006B15C2"/>
    <w:rsid w:val="006B16D1"/>
    <w:rsid w:val="006B3C3C"/>
    <w:rsid w:val="006B7984"/>
    <w:rsid w:val="006C22A0"/>
    <w:rsid w:val="006C246D"/>
    <w:rsid w:val="006C406A"/>
    <w:rsid w:val="006D08FA"/>
    <w:rsid w:val="006D265E"/>
    <w:rsid w:val="006D7918"/>
    <w:rsid w:val="006E69F8"/>
    <w:rsid w:val="006F13C5"/>
    <w:rsid w:val="006F21B5"/>
    <w:rsid w:val="006F2B23"/>
    <w:rsid w:val="006F2FB6"/>
    <w:rsid w:val="006F4E04"/>
    <w:rsid w:val="007006A1"/>
    <w:rsid w:val="0070154C"/>
    <w:rsid w:val="00701D4A"/>
    <w:rsid w:val="007027E3"/>
    <w:rsid w:val="00702B74"/>
    <w:rsid w:val="00703AC3"/>
    <w:rsid w:val="007119D9"/>
    <w:rsid w:val="007125D5"/>
    <w:rsid w:val="007130BB"/>
    <w:rsid w:val="00717E3F"/>
    <w:rsid w:val="0072105D"/>
    <w:rsid w:val="0072380D"/>
    <w:rsid w:val="00726B13"/>
    <w:rsid w:val="0072732F"/>
    <w:rsid w:val="00727446"/>
    <w:rsid w:val="007310D5"/>
    <w:rsid w:val="00732BE7"/>
    <w:rsid w:val="007335ED"/>
    <w:rsid w:val="007371FB"/>
    <w:rsid w:val="007425C3"/>
    <w:rsid w:val="00743C69"/>
    <w:rsid w:val="00744564"/>
    <w:rsid w:val="007460C1"/>
    <w:rsid w:val="007468CC"/>
    <w:rsid w:val="00746B39"/>
    <w:rsid w:val="00746D11"/>
    <w:rsid w:val="007524BB"/>
    <w:rsid w:val="00760082"/>
    <w:rsid w:val="007604CE"/>
    <w:rsid w:val="00761B1C"/>
    <w:rsid w:val="00764B34"/>
    <w:rsid w:val="00764FDA"/>
    <w:rsid w:val="00765FE2"/>
    <w:rsid w:val="00767895"/>
    <w:rsid w:val="0077197A"/>
    <w:rsid w:val="007731DF"/>
    <w:rsid w:val="007734E9"/>
    <w:rsid w:val="00774D48"/>
    <w:rsid w:val="007805C4"/>
    <w:rsid w:val="0079385D"/>
    <w:rsid w:val="00795D56"/>
    <w:rsid w:val="00796A05"/>
    <w:rsid w:val="007A0FE0"/>
    <w:rsid w:val="007A4962"/>
    <w:rsid w:val="007B3778"/>
    <w:rsid w:val="007C082D"/>
    <w:rsid w:val="007C5907"/>
    <w:rsid w:val="007D0218"/>
    <w:rsid w:val="007D1384"/>
    <w:rsid w:val="007D661C"/>
    <w:rsid w:val="007E4439"/>
    <w:rsid w:val="007E5BBB"/>
    <w:rsid w:val="007E5BE8"/>
    <w:rsid w:val="007F40B9"/>
    <w:rsid w:val="007F4AC7"/>
    <w:rsid w:val="007F61EA"/>
    <w:rsid w:val="007F6BA6"/>
    <w:rsid w:val="00800532"/>
    <w:rsid w:val="00802DA1"/>
    <w:rsid w:val="0080318A"/>
    <w:rsid w:val="00803D05"/>
    <w:rsid w:val="00803EA2"/>
    <w:rsid w:val="00812382"/>
    <w:rsid w:val="0081524A"/>
    <w:rsid w:val="00816615"/>
    <w:rsid w:val="00820598"/>
    <w:rsid w:val="008238C1"/>
    <w:rsid w:val="008238D8"/>
    <w:rsid w:val="00823930"/>
    <w:rsid w:val="00824C98"/>
    <w:rsid w:val="00825BB3"/>
    <w:rsid w:val="00827532"/>
    <w:rsid w:val="00827727"/>
    <w:rsid w:val="008343E7"/>
    <w:rsid w:val="00834778"/>
    <w:rsid w:val="00835288"/>
    <w:rsid w:val="008360A8"/>
    <w:rsid w:val="00836FB5"/>
    <w:rsid w:val="00837220"/>
    <w:rsid w:val="00842473"/>
    <w:rsid w:val="00843D57"/>
    <w:rsid w:val="00845B20"/>
    <w:rsid w:val="008507E8"/>
    <w:rsid w:val="00850D4E"/>
    <w:rsid w:val="008533E1"/>
    <w:rsid w:val="00855EEA"/>
    <w:rsid w:val="008568B1"/>
    <w:rsid w:val="008633E4"/>
    <w:rsid w:val="008647F0"/>
    <w:rsid w:val="00866452"/>
    <w:rsid w:val="00867225"/>
    <w:rsid w:val="00870368"/>
    <w:rsid w:val="008715B8"/>
    <w:rsid w:val="00872B04"/>
    <w:rsid w:val="008740CD"/>
    <w:rsid w:val="00874520"/>
    <w:rsid w:val="008749DF"/>
    <w:rsid w:val="00875756"/>
    <w:rsid w:val="00881746"/>
    <w:rsid w:val="00881C80"/>
    <w:rsid w:val="00883C83"/>
    <w:rsid w:val="00884854"/>
    <w:rsid w:val="00887CAE"/>
    <w:rsid w:val="00890BE0"/>
    <w:rsid w:val="00891179"/>
    <w:rsid w:val="00897367"/>
    <w:rsid w:val="008A3977"/>
    <w:rsid w:val="008A62A6"/>
    <w:rsid w:val="008B5D1D"/>
    <w:rsid w:val="008C0759"/>
    <w:rsid w:val="008C1D4A"/>
    <w:rsid w:val="008C374B"/>
    <w:rsid w:val="008C5CD3"/>
    <w:rsid w:val="008D1815"/>
    <w:rsid w:val="008D21F0"/>
    <w:rsid w:val="008D525F"/>
    <w:rsid w:val="008D5D7B"/>
    <w:rsid w:val="008D67D6"/>
    <w:rsid w:val="008D7FCC"/>
    <w:rsid w:val="008E180B"/>
    <w:rsid w:val="008E19BE"/>
    <w:rsid w:val="008E36AB"/>
    <w:rsid w:val="008E6821"/>
    <w:rsid w:val="008F312D"/>
    <w:rsid w:val="00904CD0"/>
    <w:rsid w:val="0090601B"/>
    <w:rsid w:val="009073FC"/>
    <w:rsid w:val="009119FF"/>
    <w:rsid w:val="00911B20"/>
    <w:rsid w:val="00912032"/>
    <w:rsid w:val="00912620"/>
    <w:rsid w:val="009152D9"/>
    <w:rsid w:val="00916FFA"/>
    <w:rsid w:val="00917228"/>
    <w:rsid w:val="0091727E"/>
    <w:rsid w:val="00917301"/>
    <w:rsid w:val="009177DA"/>
    <w:rsid w:val="009276E0"/>
    <w:rsid w:val="00931B05"/>
    <w:rsid w:val="00932149"/>
    <w:rsid w:val="00932C8F"/>
    <w:rsid w:val="0093354D"/>
    <w:rsid w:val="00934951"/>
    <w:rsid w:val="00940850"/>
    <w:rsid w:val="0094323C"/>
    <w:rsid w:val="0094460A"/>
    <w:rsid w:val="0094667D"/>
    <w:rsid w:val="0095194A"/>
    <w:rsid w:val="00951D62"/>
    <w:rsid w:val="00955DF1"/>
    <w:rsid w:val="0096034A"/>
    <w:rsid w:val="009611DD"/>
    <w:rsid w:val="00961951"/>
    <w:rsid w:val="00961FBC"/>
    <w:rsid w:val="00962D01"/>
    <w:rsid w:val="0096370F"/>
    <w:rsid w:val="00964926"/>
    <w:rsid w:val="009658F5"/>
    <w:rsid w:val="009658F6"/>
    <w:rsid w:val="00971411"/>
    <w:rsid w:val="00973A2E"/>
    <w:rsid w:val="009752C7"/>
    <w:rsid w:val="00975861"/>
    <w:rsid w:val="009819F3"/>
    <w:rsid w:val="00981F8B"/>
    <w:rsid w:val="00982EF9"/>
    <w:rsid w:val="0098442D"/>
    <w:rsid w:val="00987897"/>
    <w:rsid w:val="009937CB"/>
    <w:rsid w:val="009939E0"/>
    <w:rsid w:val="00994CC2"/>
    <w:rsid w:val="009A1306"/>
    <w:rsid w:val="009A17FC"/>
    <w:rsid w:val="009A4F03"/>
    <w:rsid w:val="009B165C"/>
    <w:rsid w:val="009B592F"/>
    <w:rsid w:val="009B637F"/>
    <w:rsid w:val="009B7704"/>
    <w:rsid w:val="009C5EDA"/>
    <w:rsid w:val="009C6456"/>
    <w:rsid w:val="009D13A8"/>
    <w:rsid w:val="009D2E8D"/>
    <w:rsid w:val="009D3643"/>
    <w:rsid w:val="009D4A03"/>
    <w:rsid w:val="009E027A"/>
    <w:rsid w:val="009E1327"/>
    <w:rsid w:val="009E2101"/>
    <w:rsid w:val="009E5724"/>
    <w:rsid w:val="009E77E8"/>
    <w:rsid w:val="009F03D5"/>
    <w:rsid w:val="009F092C"/>
    <w:rsid w:val="009F45C1"/>
    <w:rsid w:val="009F46B3"/>
    <w:rsid w:val="009F73FC"/>
    <w:rsid w:val="00A06E2C"/>
    <w:rsid w:val="00A079A4"/>
    <w:rsid w:val="00A1625D"/>
    <w:rsid w:val="00A20264"/>
    <w:rsid w:val="00A20344"/>
    <w:rsid w:val="00A21B5F"/>
    <w:rsid w:val="00A232AB"/>
    <w:rsid w:val="00A25DB5"/>
    <w:rsid w:val="00A2761A"/>
    <w:rsid w:val="00A31431"/>
    <w:rsid w:val="00A3279C"/>
    <w:rsid w:val="00A36F40"/>
    <w:rsid w:val="00A37886"/>
    <w:rsid w:val="00A41C58"/>
    <w:rsid w:val="00A41E4F"/>
    <w:rsid w:val="00A42CD7"/>
    <w:rsid w:val="00A43351"/>
    <w:rsid w:val="00A43FAC"/>
    <w:rsid w:val="00A465A5"/>
    <w:rsid w:val="00A64012"/>
    <w:rsid w:val="00A70DAA"/>
    <w:rsid w:val="00A73413"/>
    <w:rsid w:val="00A81C6A"/>
    <w:rsid w:val="00A85E55"/>
    <w:rsid w:val="00A929B3"/>
    <w:rsid w:val="00A94330"/>
    <w:rsid w:val="00A94A0A"/>
    <w:rsid w:val="00A970B2"/>
    <w:rsid w:val="00AA5C99"/>
    <w:rsid w:val="00AA71D4"/>
    <w:rsid w:val="00AA745A"/>
    <w:rsid w:val="00AB523D"/>
    <w:rsid w:val="00AB536B"/>
    <w:rsid w:val="00AB7A5F"/>
    <w:rsid w:val="00AC3BF0"/>
    <w:rsid w:val="00AC4B9B"/>
    <w:rsid w:val="00AC5C83"/>
    <w:rsid w:val="00AD5072"/>
    <w:rsid w:val="00AD5293"/>
    <w:rsid w:val="00AD6015"/>
    <w:rsid w:val="00AD73C6"/>
    <w:rsid w:val="00AE24B8"/>
    <w:rsid w:val="00AE4124"/>
    <w:rsid w:val="00AE4842"/>
    <w:rsid w:val="00AE49A0"/>
    <w:rsid w:val="00AE66F0"/>
    <w:rsid w:val="00AF0431"/>
    <w:rsid w:val="00AF2BD2"/>
    <w:rsid w:val="00AF3E44"/>
    <w:rsid w:val="00AF4AC2"/>
    <w:rsid w:val="00B0196A"/>
    <w:rsid w:val="00B06051"/>
    <w:rsid w:val="00B12458"/>
    <w:rsid w:val="00B124EB"/>
    <w:rsid w:val="00B13644"/>
    <w:rsid w:val="00B15D26"/>
    <w:rsid w:val="00B1741B"/>
    <w:rsid w:val="00B21266"/>
    <w:rsid w:val="00B21525"/>
    <w:rsid w:val="00B2164C"/>
    <w:rsid w:val="00B22BC4"/>
    <w:rsid w:val="00B26AFE"/>
    <w:rsid w:val="00B3367A"/>
    <w:rsid w:val="00B42AE8"/>
    <w:rsid w:val="00B50399"/>
    <w:rsid w:val="00B51AA0"/>
    <w:rsid w:val="00B5252D"/>
    <w:rsid w:val="00B52AAA"/>
    <w:rsid w:val="00B52C02"/>
    <w:rsid w:val="00B53EB5"/>
    <w:rsid w:val="00B65071"/>
    <w:rsid w:val="00B67B4D"/>
    <w:rsid w:val="00B7012E"/>
    <w:rsid w:val="00B709C1"/>
    <w:rsid w:val="00B7365A"/>
    <w:rsid w:val="00B73D45"/>
    <w:rsid w:val="00B73FEC"/>
    <w:rsid w:val="00B7419D"/>
    <w:rsid w:val="00B75361"/>
    <w:rsid w:val="00B810F7"/>
    <w:rsid w:val="00B8490D"/>
    <w:rsid w:val="00B9258E"/>
    <w:rsid w:val="00B92608"/>
    <w:rsid w:val="00BA0496"/>
    <w:rsid w:val="00BA209D"/>
    <w:rsid w:val="00BA259C"/>
    <w:rsid w:val="00BA44C3"/>
    <w:rsid w:val="00BA62E3"/>
    <w:rsid w:val="00BA640F"/>
    <w:rsid w:val="00BB07DD"/>
    <w:rsid w:val="00BB21FB"/>
    <w:rsid w:val="00BB2608"/>
    <w:rsid w:val="00BB35E5"/>
    <w:rsid w:val="00BB5837"/>
    <w:rsid w:val="00BB70B1"/>
    <w:rsid w:val="00BB79E0"/>
    <w:rsid w:val="00BB7AFB"/>
    <w:rsid w:val="00BC074A"/>
    <w:rsid w:val="00BC2AF6"/>
    <w:rsid w:val="00BC4547"/>
    <w:rsid w:val="00BC7442"/>
    <w:rsid w:val="00BD1EBD"/>
    <w:rsid w:val="00BD3573"/>
    <w:rsid w:val="00BD7408"/>
    <w:rsid w:val="00BD7B63"/>
    <w:rsid w:val="00BE043A"/>
    <w:rsid w:val="00BE47A6"/>
    <w:rsid w:val="00BF0E91"/>
    <w:rsid w:val="00BF36EC"/>
    <w:rsid w:val="00BF3F09"/>
    <w:rsid w:val="00BF6432"/>
    <w:rsid w:val="00C008C3"/>
    <w:rsid w:val="00C00BCA"/>
    <w:rsid w:val="00C04621"/>
    <w:rsid w:val="00C047C3"/>
    <w:rsid w:val="00C07A0D"/>
    <w:rsid w:val="00C102CD"/>
    <w:rsid w:val="00C1108F"/>
    <w:rsid w:val="00C114E6"/>
    <w:rsid w:val="00C11F70"/>
    <w:rsid w:val="00C24CF9"/>
    <w:rsid w:val="00C24F7E"/>
    <w:rsid w:val="00C25D82"/>
    <w:rsid w:val="00C31472"/>
    <w:rsid w:val="00C37F43"/>
    <w:rsid w:val="00C42D71"/>
    <w:rsid w:val="00C51C13"/>
    <w:rsid w:val="00C530F9"/>
    <w:rsid w:val="00C558A1"/>
    <w:rsid w:val="00C55E7E"/>
    <w:rsid w:val="00C61AEA"/>
    <w:rsid w:val="00C61B9A"/>
    <w:rsid w:val="00C653F6"/>
    <w:rsid w:val="00C65F5C"/>
    <w:rsid w:val="00C669FA"/>
    <w:rsid w:val="00C70BD0"/>
    <w:rsid w:val="00C730A4"/>
    <w:rsid w:val="00C8152B"/>
    <w:rsid w:val="00C83954"/>
    <w:rsid w:val="00C8576C"/>
    <w:rsid w:val="00C85836"/>
    <w:rsid w:val="00C90C64"/>
    <w:rsid w:val="00C90D7D"/>
    <w:rsid w:val="00C93879"/>
    <w:rsid w:val="00CA76CC"/>
    <w:rsid w:val="00CB3DD4"/>
    <w:rsid w:val="00CB5A81"/>
    <w:rsid w:val="00CB7301"/>
    <w:rsid w:val="00CC1D44"/>
    <w:rsid w:val="00CC1DB5"/>
    <w:rsid w:val="00CC26B6"/>
    <w:rsid w:val="00CC68A9"/>
    <w:rsid w:val="00CC6976"/>
    <w:rsid w:val="00CD1952"/>
    <w:rsid w:val="00CD6A44"/>
    <w:rsid w:val="00CE046D"/>
    <w:rsid w:val="00CE19E0"/>
    <w:rsid w:val="00CE7F4B"/>
    <w:rsid w:val="00CF1AF8"/>
    <w:rsid w:val="00CF5DB4"/>
    <w:rsid w:val="00CF6123"/>
    <w:rsid w:val="00D00792"/>
    <w:rsid w:val="00D0258F"/>
    <w:rsid w:val="00D03A39"/>
    <w:rsid w:val="00D07986"/>
    <w:rsid w:val="00D07F66"/>
    <w:rsid w:val="00D10AD0"/>
    <w:rsid w:val="00D11DFA"/>
    <w:rsid w:val="00D14187"/>
    <w:rsid w:val="00D1583E"/>
    <w:rsid w:val="00D16278"/>
    <w:rsid w:val="00D162C5"/>
    <w:rsid w:val="00D209A7"/>
    <w:rsid w:val="00D21F9F"/>
    <w:rsid w:val="00D226F6"/>
    <w:rsid w:val="00D24948"/>
    <w:rsid w:val="00D256EF"/>
    <w:rsid w:val="00D2638F"/>
    <w:rsid w:val="00D2724A"/>
    <w:rsid w:val="00D3429F"/>
    <w:rsid w:val="00D34ECC"/>
    <w:rsid w:val="00D35492"/>
    <w:rsid w:val="00D3780F"/>
    <w:rsid w:val="00D424EE"/>
    <w:rsid w:val="00D42577"/>
    <w:rsid w:val="00D42EA2"/>
    <w:rsid w:val="00D44850"/>
    <w:rsid w:val="00D556C0"/>
    <w:rsid w:val="00D56CAF"/>
    <w:rsid w:val="00D603D7"/>
    <w:rsid w:val="00D60DDE"/>
    <w:rsid w:val="00D61097"/>
    <w:rsid w:val="00D63ED7"/>
    <w:rsid w:val="00D66494"/>
    <w:rsid w:val="00D66648"/>
    <w:rsid w:val="00D66909"/>
    <w:rsid w:val="00D676DD"/>
    <w:rsid w:val="00D753DC"/>
    <w:rsid w:val="00D76FF2"/>
    <w:rsid w:val="00D83311"/>
    <w:rsid w:val="00D8458F"/>
    <w:rsid w:val="00D85364"/>
    <w:rsid w:val="00D8741D"/>
    <w:rsid w:val="00D87619"/>
    <w:rsid w:val="00D900EB"/>
    <w:rsid w:val="00D93941"/>
    <w:rsid w:val="00D96AF3"/>
    <w:rsid w:val="00D97021"/>
    <w:rsid w:val="00D97753"/>
    <w:rsid w:val="00D97C23"/>
    <w:rsid w:val="00DA13A0"/>
    <w:rsid w:val="00DA2852"/>
    <w:rsid w:val="00DA33E9"/>
    <w:rsid w:val="00DA48D8"/>
    <w:rsid w:val="00DB0ED4"/>
    <w:rsid w:val="00DC3D32"/>
    <w:rsid w:val="00DC60BA"/>
    <w:rsid w:val="00DD0356"/>
    <w:rsid w:val="00DD046E"/>
    <w:rsid w:val="00DD05EE"/>
    <w:rsid w:val="00DD08F2"/>
    <w:rsid w:val="00DD40BE"/>
    <w:rsid w:val="00DD7BCA"/>
    <w:rsid w:val="00DE4E3D"/>
    <w:rsid w:val="00DE68C9"/>
    <w:rsid w:val="00DF2426"/>
    <w:rsid w:val="00DF7E8B"/>
    <w:rsid w:val="00E0398C"/>
    <w:rsid w:val="00E04F91"/>
    <w:rsid w:val="00E05BC6"/>
    <w:rsid w:val="00E10431"/>
    <w:rsid w:val="00E11607"/>
    <w:rsid w:val="00E11FF0"/>
    <w:rsid w:val="00E12FA1"/>
    <w:rsid w:val="00E145BC"/>
    <w:rsid w:val="00E161D8"/>
    <w:rsid w:val="00E17821"/>
    <w:rsid w:val="00E178C4"/>
    <w:rsid w:val="00E2134D"/>
    <w:rsid w:val="00E22160"/>
    <w:rsid w:val="00E306EF"/>
    <w:rsid w:val="00E31263"/>
    <w:rsid w:val="00E31F1B"/>
    <w:rsid w:val="00E33F95"/>
    <w:rsid w:val="00E360BE"/>
    <w:rsid w:val="00E37C86"/>
    <w:rsid w:val="00E424FF"/>
    <w:rsid w:val="00E4580E"/>
    <w:rsid w:val="00E509C6"/>
    <w:rsid w:val="00E5148B"/>
    <w:rsid w:val="00E52BE0"/>
    <w:rsid w:val="00E55540"/>
    <w:rsid w:val="00E5570A"/>
    <w:rsid w:val="00E604C7"/>
    <w:rsid w:val="00E604F6"/>
    <w:rsid w:val="00E6621B"/>
    <w:rsid w:val="00E6651C"/>
    <w:rsid w:val="00E66ABC"/>
    <w:rsid w:val="00E71C66"/>
    <w:rsid w:val="00E724C9"/>
    <w:rsid w:val="00E75B1F"/>
    <w:rsid w:val="00E7659C"/>
    <w:rsid w:val="00E82D39"/>
    <w:rsid w:val="00E92A80"/>
    <w:rsid w:val="00E946D3"/>
    <w:rsid w:val="00E94839"/>
    <w:rsid w:val="00E9524A"/>
    <w:rsid w:val="00E9586D"/>
    <w:rsid w:val="00E95D82"/>
    <w:rsid w:val="00EA00CE"/>
    <w:rsid w:val="00EA25D2"/>
    <w:rsid w:val="00EB1587"/>
    <w:rsid w:val="00EB4181"/>
    <w:rsid w:val="00EB6ECA"/>
    <w:rsid w:val="00EC06F0"/>
    <w:rsid w:val="00EC11A4"/>
    <w:rsid w:val="00EC2E3A"/>
    <w:rsid w:val="00EC4612"/>
    <w:rsid w:val="00EC4CCD"/>
    <w:rsid w:val="00EC6ECA"/>
    <w:rsid w:val="00ED139A"/>
    <w:rsid w:val="00ED1B82"/>
    <w:rsid w:val="00ED4186"/>
    <w:rsid w:val="00EE15A2"/>
    <w:rsid w:val="00EE1DC2"/>
    <w:rsid w:val="00EE319D"/>
    <w:rsid w:val="00EE4DFC"/>
    <w:rsid w:val="00EF101B"/>
    <w:rsid w:val="00EF282B"/>
    <w:rsid w:val="00EF3904"/>
    <w:rsid w:val="00EF7AD3"/>
    <w:rsid w:val="00F0037D"/>
    <w:rsid w:val="00F02C28"/>
    <w:rsid w:val="00F119BE"/>
    <w:rsid w:val="00F15278"/>
    <w:rsid w:val="00F166DB"/>
    <w:rsid w:val="00F17786"/>
    <w:rsid w:val="00F277E9"/>
    <w:rsid w:val="00F31D1B"/>
    <w:rsid w:val="00F34DD0"/>
    <w:rsid w:val="00F36572"/>
    <w:rsid w:val="00F36596"/>
    <w:rsid w:val="00F4112D"/>
    <w:rsid w:val="00F50C57"/>
    <w:rsid w:val="00F5717F"/>
    <w:rsid w:val="00F645B5"/>
    <w:rsid w:val="00F66AAC"/>
    <w:rsid w:val="00F73C8B"/>
    <w:rsid w:val="00F74DCE"/>
    <w:rsid w:val="00F76315"/>
    <w:rsid w:val="00F8423D"/>
    <w:rsid w:val="00F86922"/>
    <w:rsid w:val="00F914D2"/>
    <w:rsid w:val="00F91C03"/>
    <w:rsid w:val="00F937CE"/>
    <w:rsid w:val="00F9549F"/>
    <w:rsid w:val="00F9668B"/>
    <w:rsid w:val="00F96FEE"/>
    <w:rsid w:val="00FA2FB9"/>
    <w:rsid w:val="00FA3CAB"/>
    <w:rsid w:val="00FA40A1"/>
    <w:rsid w:val="00FA4499"/>
    <w:rsid w:val="00FA64F5"/>
    <w:rsid w:val="00FA677D"/>
    <w:rsid w:val="00FA6E96"/>
    <w:rsid w:val="00FA7164"/>
    <w:rsid w:val="00FA7951"/>
    <w:rsid w:val="00FB1042"/>
    <w:rsid w:val="00FB1582"/>
    <w:rsid w:val="00FB1ACA"/>
    <w:rsid w:val="00FB5158"/>
    <w:rsid w:val="00FB5DE5"/>
    <w:rsid w:val="00FB6E9D"/>
    <w:rsid w:val="00FB734D"/>
    <w:rsid w:val="00FC06FE"/>
    <w:rsid w:val="00FC0F4C"/>
    <w:rsid w:val="00FD1B8C"/>
    <w:rsid w:val="00FD2673"/>
    <w:rsid w:val="00FD2DD0"/>
    <w:rsid w:val="00FD66C4"/>
    <w:rsid w:val="00FD74D7"/>
    <w:rsid w:val="00FF5487"/>
    <w:rsid w:val="00FF5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B3D7E29"/>
  <w15:chartTrackingRefBased/>
  <w15:docId w15:val="{BE99562A-E19A-40F4-A611-29E30726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4580E"/>
    <w:pPr>
      <w:keepNext/>
      <w:spacing w:before="240" w:after="0" w:line="240" w:lineRule="auto"/>
      <w:ind w:left="270"/>
      <w:outlineLvl w:val="0"/>
    </w:pPr>
    <w:rPr>
      <w:rFonts w:ascii="Tahoma" w:eastAsia="Times New Roman" w:hAnsi="Tahoma" w:cs="Arial"/>
      <w:bCs/>
      <w:kern w:val="32"/>
      <w:sz w:val="60"/>
      <w:szCs w:val="32"/>
      <w:lang w:val="en-US"/>
    </w:rPr>
  </w:style>
  <w:style w:type="paragraph" w:styleId="Heading2">
    <w:name w:val="heading 2"/>
    <w:basedOn w:val="Normal"/>
    <w:next w:val="Normal"/>
    <w:link w:val="Heading2Char"/>
    <w:uiPriority w:val="9"/>
    <w:semiHidden/>
    <w:unhideWhenUsed/>
    <w:qFormat/>
    <w:rsid w:val="00EA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letterBodyText">
    <w:name w:val="Newsletter Body Text"/>
    <w:basedOn w:val="Normal"/>
    <w:rsid w:val="00BC2AF6"/>
    <w:pPr>
      <w:spacing w:after="200" w:line="312" w:lineRule="auto"/>
    </w:pPr>
    <w:rPr>
      <w:rFonts w:ascii="Tahoma" w:eastAsia="Times New Roman" w:hAnsi="Tahoma" w:cs="Times New Roman"/>
      <w:spacing w:val="4"/>
      <w:sz w:val="16"/>
      <w:szCs w:val="16"/>
      <w:lang w:val="en-US"/>
    </w:rPr>
  </w:style>
  <w:style w:type="character" w:styleId="Hyperlink">
    <w:name w:val="Hyperlink"/>
    <w:rsid w:val="00BC2AF6"/>
    <w:rPr>
      <w:color w:val="0000FF"/>
      <w:u w:val="single"/>
    </w:rPr>
  </w:style>
  <w:style w:type="paragraph" w:styleId="ListParagraph">
    <w:name w:val="List Paragraph"/>
    <w:basedOn w:val="Normal"/>
    <w:uiPriority w:val="34"/>
    <w:qFormat/>
    <w:rsid w:val="00BC2AF6"/>
    <w:pPr>
      <w:spacing w:after="0" w:line="240" w:lineRule="auto"/>
      <w:ind w:left="720"/>
      <w:contextualSpacing/>
    </w:pPr>
    <w:rPr>
      <w:rFonts w:ascii="Arial" w:eastAsia="Times New Roman" w:hAnsi="Arial" w:cs="Times New Roman"/>
      <w:sz w:val="24"/>
      <w:szCs w:val="24"/>
    </w:rPr>
  </w:style>
  <w:style w:type="paragraph" w:customStyle="1" w:styleId="Default">
    <w:name w:val="Default"/>
    <w:rsid w:val="00BC2AF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rsid w:val="00E4580E"/>
    <w:rPr>
      <w:rFonts w:ascii="Tahoma" w:eastAsia="Times New Roman" w:hAnsi="Tahoma" w:cs="Arial"/>
      <w:bCs/>
      <w:kern w:val="32"/>
      <w:sz w:val="60"/>
      <w:szCs w:val="32"/>
      <w:lang w:val="en-US"/>
    </w:rPr>
  </w:style>
  <w:style w:type="paragraph" w:customStyle="1" w:styleId="CompanyName">
    <w:name w:val="Company Name"/>
    <w:basedOn w:val="Normal"/>
    <w:link w:val="CompanyNameCharChar"/>
    <w:rsid w:val="00E4580E"/>
    <w:pPr>
      <w:spacing w:after="0" w:line="240" w:lineRule="auto"/>
    </w:pPr>
    <w:rPr>
      <w:rFonts w:ascii="Tahoma" w:eastAsia="Times New Roman" w:hAnsi="Tahoma" w:cs="Times New Roman"/>
      <w:b/>
      <w:spacing w:val="4"/>
      <w:sz w:val="16"/>
      <w:szCs w:val="16"/>
      <w:lang w:val="en-US"/>
    </w:rPr>
  </w:style>
  <w:style w:type="character" w:customStyle="1" w:styleId="CompanyNameCharChar">
    <w:name w:val="Company Name Char Char"/>
    <w:link w:val="CompanyName"/>
    <w:rsid w:val="00E4580E"/>
    <w:rPr>
      <w:rFonts w:ascii="Tahoma" w:eastAsia="Times New Roman" w:hAnsi="Tahoma" w:cs="Times New Roman"/>
      <w:b/>
      <w:spacing w:val="4"/>
      <w:sz w:val="16"/>
      <w:szCs w:val="16"/>
      <w:lang w:val="en-US"/>
    </w:rPr>
  </w:style>
  <w:style w:type="paragraph" w:customStyle="1" w:styleId="LCTBold">
    <w:name w:val="LCT Bold"/>
    <w:basedOn w:val="Normal"/>
    <w:rsid w:val="00E4580E"/>
    <w:pPr>
      <w:framePr w:hSpace="187" w:wrap="around" w:vAnchor="text" w:hAnchor="text" w:xAlign="center" w:y="1"/>
      <w:spacing w:line="312" w:lineRule="auto"/>
    </w:pPr>
    <w:rPr>
      <w:rFonts w:ascii="Tahoma" w:eastAsia="Times New Roman" w:hAnsi="Tahoma" w:cs="Times New Roman"/>
      <w:b/>
      <w:spacing w:val="4"/>
      <w:sz w:val="16"/>
      <w:szCs w:val="16"/>
      <w:lang w:val="en-US"/>
    </w:rPr>
  </w:style>
  <w:style w:type="paragraph" w:styleId="Header">
    <w:name w:val="header"/>
    <w:basedOn w:val="Normal"/>
    <w:link w:val="HeaderChar"/>
    <w:uiPriority w:val="99"/>
    <w:unhideWhenUsed/>
    <w:rsid w:val="00743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C69"/>
  </w:style>
  <w:style w:type="paragraph" w:styleId="Footer">
    <w:name w:val="footer"/>
    <w:basedOn w:val="Normal"/>
    <w:link w:val="FooterChar"/>
    <w:uiPriority w:val="99"/>
    <w:unhideWhenUsed/>
    <w:rsid w:val="00743C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C69"/>
  </w:style>
  <w:style w:type="character" w:customStyle="1" w:styleId="Heading2Char">
    <w:name w:val="Heading 2 Char"/>
    <w:basedOn w:val="DefaultParagraphFont"/>
    <w:link w:val="Heading2"/>
    <w:uiPriority w:val="9"/>
    <w:semiHidden/>
    <w:rsid w:val="00EA00C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0D04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FF"/>
    <w:rPr>
      <w:rFonts w:ascii="Segoe UI" w:hAnsi="Segoe UI" w:cs="Segoe UI"/>
      <w:sz w:val="18"/>
      <w:szCs w:val="18"/>
    </w:rPr>
  </w:style>
  <w:style w:type="paragraph" w:styleId="NormalWeb">
    <w:name w:val="Normal (Web)"/>
    <w:basedOn w:val="Normal"/>
    <w:uiPriority w:val="99"/>
    <w:semiHidden/>
    <w:unhideWhenUsed/>
    <w:rsid w:val="009321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E15A2"/>
    <w:rPr>
      <w:sz w:val="16"/>
      <w:szCs w:val="16"/>
    </w:rPr>
  </w:style>
  <w:style w:type="paragraph" w:styleId="CommentText">
    <w:name w:val="annotation text"/>
    <w:basedOn w:val="Normal"/>
    <w:link w:val="CommentTextChar"/>
    <w:uiPriority w:val="99"/>
    <w:semiHidden/>
    <w:unhideWhenUsed/>
    <w:rsid w:val="00EE15A2"/>
    <w:pPr>
      <w:spacing w:line="240" w:lineRule="auto"/>
    </w:pPr>
    <w:rPr>
      <w:sz w:val="20"/>
      <w:szCs w:val="20"/>
    </w:rPr>
  </w:style>
  <w:style w:type="character" w:customStyle="1" w:styleId="CommentTextChar">
    <w:name w:val="Comment Text Char"/>
    <w:basedOn w:val="DefaultParagraphFont"/>
    <w:link w:val="CommentText"/>
    <w:uiPriority w:val="99"/>
    <w:semiHidden/>
    <w:rsid w:val="00EE15A2"/>
    <w:rPr>
      <w:sz w:val="20"/>
      <w:szCs w:val="20"/>
    </w:rPr>
  </w:style>
  <w:style w:type="paragraph" w:styleId="CommentSubject">
    <w:name w:val="annotation subject"/>
    <w:basedOn w:val="CommentText"/>
    <w:next w:val="CommentText"/>
    <w:link w:val="CommentSubjectChar"/>
    <w:uiPriority w:val="99"/>
    <w:semiHidden/>
    <w:unhideWhenUsed/>
    <w:rsid w:val="00EE15A2"/>
    <w:rPr>
      <w:b/>
      <w:bCs/>
    </w:rPr>
  </w:style>
  <w:style w:type="character" w:customStyle="1" w:styleId="CommentSubjectChar">
    <w:name w:val="Comment Subject Char"/>
    <w:basedOn w:val="CommentTextChar"/>
    <w:link w:val="CommentSubject"/>
    <w:uiPriority w:val="99"/>
    <w:semiHidden/>
    <w:rsid w:val="00EE15A2"/>
    <w:rPr>
      <w:b/>
      <w:bCs/>
      <w:sz w:val="20"/>
      <w:szCs w:val="20"/>
    </w:rPr>
  </w:style>
  <w:style w:type="character" w:styleId="UnresolvedMention">
    <w:name w:val="Unresolved Mention"/>
    <w:basedOn w:val="DefaultParagraphFont"/>
    <w:uiPriority w:val="99"/>
    <w:semiHidden/>
    <w:unhideWhenUsed/>
    <w:rsid w:val="00ED1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8270">
      <w:bodyDiv w:val="1"/>
      <w:marLeft w:val="0"/>
      <w:marRight w:val="0"/>
      <w:marTop w:val="0"/>
      <w:marBottom w:val="0"/>
      <w:divBdr>
        <w:top w:val="none" w:sz="0" w:space="0" w:color="auto"/>
        <w:left w:val="none" w:sz="0" w:space="0" w:color="auto"/>
        <w:bottom w:val="none" w:sz="0" w:space="0" w:color="auto"/>
        <w:right w:val="none" w:sz="0" w:space="0" w:color="auto"/>
      </w:divBdr>
    </w:div>
    <w:div w:id="262609514">
      <w:bodyDiv w:val="1"/>
      <w:marLeft w:val="0"/>
      <w:marRight w:val="0"/>
      <w:marTop w:val="0"/>
      <w:marBottom w:val="0"/>
      <w:divBdr>
        <w:top w:val="none" w:sz="0" w:space="0" w:color="auto"/>
        <w:left w:val="none" w:sz="0" w:space="0" w:color="auto"/>
        <w:bottom w:val="none" w:sz="0" w:space="0" w:color="auto"/>
        <w:right w:val="none" w:sz="0" w:space="0" w:color="auto"/>
      </w:divBdr>
    </w:div>
    <w:div w:id="558633117">
      <w:bodyDiv w:val="1"/>
      <w:marLeft w:val="0"/>
      <w:marRight w:val="0"/>
      <w:marTop w:val="0"/>
      <w:marBottom w:val="0"/>
      <w:divBdr>
        <w:top w:val="none" w:sz="0" w:space="0" w:color="auto"/>
        <w:left w:val="none" w:sz="0" w:space="0" w:color="auto"/>
        <w:bottom w:val="none" w:sz="0" w:space="0" w:color="auto"/>
        <w:right w:val="none" w:sz="0" w:space="0" w:color="auto"/>
      </w:divBdr>
      <w:divsChild>
        <w:div w:id="16128751">
          <w:marLeft w:val="547"/>
          <w:marRight w:val="0"/>
          <w:marTop w:val="0"/>
          <w:marBottom w:val="0"/>
          <w:divBdr>
            <w:top w:val="none" w:sz="0" w:space="0" w:color="auto"/>
            <w:left w:val="none" w:sz="0" w:space="0" w:color="auto"/>
            <w:bottom w:val="none" w:sz="0" w:space="0" w:color="auto"/>
            <w:right w:val="none" w:sz="0" w:space="0" w:color="auto"/>
          </w:divBdr>
        </w:div>
        <w:div w:id="2035838094">
          <w:marLeft w:val="547"/>
          <w:marRight w:val="0"/>
          <w:marTop w:val="0"/>
          <w:marBottom w:val="0"/>
          <w:divBdr>
            <w:top w:val="none" w:sz="0" w:space="0" w:color="auto"/>
            <w:left w:val="none" w:sz="0" w:space="0" w:color="auto"/>
            <w:bottom w:val="none" w:sz="0" w:space="0" w:color="auto"/>
            <w:right w:val="none" w:sz="0" w:space="0" w:color="auto"/>
          </w:divBdr>
        </w:div>
      </w:divsChild>
    </w:div>
    <w:div w:id="669678862">
      <w:bodyDiv w:val="1"/>
      <w:marLeft w:val="0"/>
      <w:marRight w:val="0"/>
      <w:marTop w:val="0"/>
      <w:marBottom w:val="0"/>
      <w:divBdr>
        <w:top w:val="none" w:sz="0" w:space="0" w:color="auto"/>
        <w:left w:val="none" w:sz="0" w:space="0" w:color="auto"/>
        <w:bottom w:val="none" w:sz="0" w:space="0" w:color="auto"/>
        <w:right w:val="none" w:sz="0" w:space="0" w:color="auto"/>
      </w:divBdr>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3633428">
          <w:marLeft w:val="360"/>
          <w:marRight w:val="0"/>
          <w:marTop w:val="200"/>
          <w:marBottom w:val="0"/>
          <w:divBdr>
            <w:top w:val="none" w:sz="0" w:space="0" w:color="auto"/>
            <w:left w:val="none" w:sz="0" w:space="0" w:color="auto"/>
            <w:bottom w:val="none" w:sz="0" w:space="0" w:color="auto"/>
            <w:right w:val="none" w:sz="0" w:space="0" w:color="auto"/>
          </w:divBdr>
        </w:div>
      </w:divsChild>
    </w:div>
    <w:div w:id="874928171">
      <w:bodyDiv w:val="1"/>
      <w:marLeft w:val="0"/>
      <w:marRight w:val="0"/>
      <w:marTop w:val="0"/>
      <w:marBottom w:val="0"/>
      <w:divBdr>
        <w:top w:val="none" w:sz="0" w:space="0" w:color="auto"/>
        <w:left w:val="none" w:sz="0" w:space="0" w:color="auto"/>
        <w:bottom w:val="none" w:sz="0" w:space="0" w:color="auto"/>
        <w:right w:val="none" w:sz="0" w:space="0" w:color="auto"/>
      </w:divBdr>
    </w:div>
    <w:div w:id="906380084">
      <w:bodyDiv w:val="1"/>
      <w:marLeft w:val="0"/>
      <w:marRight w:val="0"/>
      <w:marTop w:val="0"/>
      <w:marBottom w:val="0"/>
      <w:divBdr>
        <w:top w:val="none" w:sz="0" w:space="0" w:color="auto"/>
        <w:left w:val="none" w:sz="0" w:space="0" w:color="auto"/>
        <w:bottom w:val="none" w:sz="0" w:space="0" w:color="auto"/>
        <w:right w:val="none" w:sz="0" w:space="0" w:color="auto"/>
      </w:divBdr>
      <w:divsChild>
        <w:div w:id="1489832655">
          <w:marLeft w:val="0"/>
          <w:marRight w:val="0"/>
          <w:marTop w:val="0"/>
          <w:marBottom w:val="0"/>
          <w:divBdr>
            <w:top w:val="none" w:sz="0" w:space="0" w:color="auto"/>
            <w:left w:val="none" w:sz="0" w:space="0" w:color="auto"/>
            <w:bottom w:val="none" w:sz="0" w:space="0" w:color="auto"/>
            <w:right w:val="none" w:sz="0" w:space="0" w:color="auto"/>
          </w:divBdr>
        </w:div>
      </w:divsChild>
    </w:div>
    <w:div w:id="1142229316">
      <w:bodyDiv w:val="1"/>
      <w:marLeft w:val="0"/>
      <w:marRight w:val="0"/>
      <w:marTop w:val="0"/>
      <w:marBottom w:val="0"/>
      <w:divBdr>
        <w:top w:val="none" w:sz="0" w:space="0" w:color="auto"/>
        <w:left w:val="none" w:sz="0" w:space="0" w:color="auto"/>
        <w:bottom w:val="none" w:sz="0" w:space="0" w:color="auto"/>
        <w:right w:val="none" w:sz="0" w:space="0" w:color="auto"/>
      </w:divBdr>
    </w:div>
    <w:div w:id="1188374329">
      <w:bodyDiv w:val="1"/>
      <w:marLeft w:val="0"/>
      <w:marRight w:val="0"/>
      <w:marTop w:val="0"/>
      <w:marBottom w:val="0"/>
      <w:divBdr>
        <w:top w:val="none" w:sz="0" w:space="0" w:color="auto"/>
        <w:left w:val="none" w:sz="0" w:space="0" w:color="auto"/>
        <w:bottom w:val="none" w:sz="0" w:space="0" w:color="auto"/>
        <w:right w:val="none" w:sz="0" w:space="0" w:color="auto"/>
      </w:divBdr>
      <w:divsChild>
        <w:div w:id="1556962225">
          <w:marLeft w:val="547"/>
          <w:marRight w:val="0"/>
          <w:marTop w:val="0"/>
          <w:marBottom w:val="0"/>
          <w:divBdr>
            <w:top w:val="none" w:sz="0" w:space="0" w:color="auto"/>
            <w:left w:val="none" w:sz="0" w:space="0" w:color="auto"/>
            <w:bottom w:val="none" w:sz="0" w:space="0" w:color="auto"/>
            <w:right w:val="none" w:sz="0" w:space="0" w:color="auto"/>
          </w:divBdr>
        </w:div>
      </w:divsChild>
    </w:div>
    <w:div w:id="1332948444">
      <w:bodyDiv w:val="1"/>
      <w:marLeft w:val="0"/>
      <w:marRight w:val="0"/>
      <w:marTop w:val="0"/>
      <w:marBottom w:val="0"/>
      <w:divBdr>
        <w:top w:val="none" w:sz="0" w:space="0" w:color="auto"/>
        <w:left w:val="none" w:sz="0" w:space="0" w:color="auto"/>
        <w:bottom w:val="none" w:sz="0" w:space="0" w:color="auto"/>
        <w:right w:val="none" w:sz="0" w:space="0" w:color="auto"/>
      </w:divBdr>
    </w:div>
    <w:div w:id="1739088119">
      <w:bodyDiv w:val="1"/>
      <w:marLeft w:val="0"/>
      <w:marRight w:val="0"/>
      <w:marTop w:val="0"/>
      <w:marBottom w:val="0"/>
      <w:divBdr>
        <w:top w:val="none" w:sz="0" w:space="0" w:color="auto"/>
        <w:left w:val="none" w:sz="0" w:space="0" w:color="auto"/>
        <w:bottom w:val="none" w:sz="0" w:space="0" w:color="auto"/>
        <w:right w:val="none" w:sz="0" w:space="0" w:color="auto"/>
      </w:divBdr>
    </w:div>
    <w:div w:id="1893617601">
      <w:bodyDiv w:val="1"/>
      <w:marLeft w:val="0"/>
      <w:marRight w:val="0"/>
      <w:marTop w:val="0"/>
      <w:marBottom w:val="0"/>
      <w:divBdr>
        <w:top w:val="none" w:sz="0" w:space="0" w:color="auto"/>
        <w:left w:val="none" w:sz="0" w:space="0" w:color="auto"/>
        <w:bottom w:val="none" w:sz="0" w:space="0" w:color="auto"/>
        <w:right w:val="none" w:sz="0" w:space="0" w:color="auto"/>
      </w:divBdr>
      <w:divsChild>
        <w:div w:id="161749790">
          <w:marLeft w:val="0"/>
          <w:marRight w:val="0"/>
          <w:marTop w:val="0"/>
          <w:marBottom w:val="0"/>
          <w:divBdr>
            <w:top w:val="none" w:sz="0" w:space="0" w:color="auto"/>
            <w:left w:val="none" w:sz="0" w:space="0" w:color="auto"/>
            <w:bottom w:val="none" w:sz="0" w:space="0" w:color="auto"/>
            <w:right w:val="none" w:sz="0" w:space="0" w:color="auto"/>
          </w:divBdr>
        </w:div>
      </w:divsChild>
    </w:div>
    <w:div w:id="2047176286">
      <w:bodyDiv w:val="1"/>
      <w:marLeft w:val="0"/>
      <w:marRight w:val="0"/>
      <w:marTop w:val="0"/>
      <w:marBottom w:val="0"/>
      <w:divBdr>
        <w:top w:val="none" w:sz="0" w:space="0" w:color="auto"/>
        <w:left w:val="none" w:sz="0" w:space="0" w:color="auto"/>
        <w:bottom w:val="none" w:sz="0" w:space="0" w:color="auto"/>
        <w:right w:val="none" w:sz="0" w:space="0" w:color="auto"/>
      </w:divBdr>
      <w:divsChild>
        <w:div w:id="410812110">
          <w:marLeft w:val="547"/>
          <w:marRight w:val="0"/>
          <w:marTop w:val="0"/>
          <w:marBottom w:val="0"/>
          <w:divBdr>
            <w:top w:val="none" w:sz="0" w:space="0" w:color="auto"/>
            <w:left w:val="none" w:sz="0" w:space="0" w:color="auto"/>
            <w:bottom w:val="none" w:sz="0" w:space="0" w:color="auto"/>
            <w:right w:val="none" w:sz="0" w:space="0" w:color="auto"/>
          </w:divBdr>
        </w:div>
        <w:div w:id="635337929">
          <w:marLeft w:val="547"/>
          <w:marRight w:val="0"/>
          <w:marTop w:val="0"/>
          <w:marBottom w:val="0"/>
          <w:divBdr>
            <w:top w:val="none" w:sz="0" w:space="0" w:color="auto"/>
            <w:left w:val="none" w:sz="0" w:space="0" w:color="auto"/>
            <w:bottom w:val="none" w:sz="0" w:space="0" w:color="auto"/>
            <w:right w:val="none" w:sz="0" w:space="0" w:color="auto"/>
          </w:divBdr>
        </w:div>
        <w:div w:id="946230919">
          <w:marLeft w:val="547"/>
          <w:marRight w:val="0"/>
          <w:marTop w:val="0"/>
          <w:marBottom w:val="0"/>
          <w:divBdr>
            <w:top w:val="none" w:sz="0" w:space="0" w:color="auto"/>
            <w:left w:val="none" w:sz="0" w:space="0" w:color="auto"/>
            <w:bottom w:val="none" w:sz="0" w:space="0" w:color="auto"/>
            <w:right w:val="none" w:sz="0" w:space="0" w:color="auto"/>
          </w:divBdr>
        </w:div>
        <w:div w:id="1071266937">
          <w:marLeft w:val="547"/>
          <w:marRight w:val="0"/>
          <w:marTop w:val="0"/>
          <w:marBottom w:val="0"/>
          <w:divBdr>
            <w:top w:val="none" w:sz="0" w:space="0" w:color="auto"/>
            <w:left w:val="none" w:sz="0" w:space="0" w:color="auto"/>
            <w:bottom w:val="none" w:sz="0" w:space="0" w:color="auto"/>
            <w:right w:val="none" w:sz="0" w:space="0" w:color="auto"/>
          </w:divBdr>
        </w:div>
        <w:div w:id="1178153227">
          <w:marLeft w:val="720"/>
          <w:marRight w:val="0"/>
          <w:marTop w:val="0"/>
          <w:marBottom w:val="0"/>
          <w:divBdr>
            <w:top w:val="none" w:sz="0" w:space="0" w:color="auto"/>
            <w:left w:val="none" w:sz="0" w:space="0" w:color="auto"/>
            <w:bottom w:val="none" w:sz="0" w:space="0" w:color="auto"/>
            <w:right w:val="none" w:sz="0" w:space="0" w:color="auto"/>
          </w:divBdr>
        </w:div>
        <w:div w:id="1638102374">
          <w:marLeft w:val="720"/>
          <w:marRight w:val="0"/>
          <w:marTop w:val="0"/>
          <w:marBottom w:val="0"/>
          <w:divBdr>
            <w:top w:val="none" w:sz="0" w:space="0" w:color="auto"/>
            <w:left w:val="none" w:sz="0" w:space="0" w:color="auto"/>
            <w:bottom w:val="none" w:sz="0" w:space="0" w:color="auto"/>
            <w:right w:val="none" w:sz="0" w:space="0" w:color="auto"/>
          </w:divBdr>
        </w:div>
        <w:div w:id="19438801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childprotectionnorthayrshire.info/cpc/8348-2/" TargetMode="Externa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hyperlink" Target="http://childprotectionnorthayrshire.info/cpc/training/" TargetMode="External"/><Relationship Id="rId42" Type="http://schemas.openxmlformats.org/officeDocument/2006/relationships/image" Target="media/image18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8.wdp"/><Relationship Id="rId33" Type="http://schemas.openxmlformats.org/officeDocument/2006/relationships/image" Target="media/image15.png"/><Relationship Id="rId38" Type="http://schemas.openxmlformats.org/officeDocument/2006/relationships/hyperlink" Target="http://childprotectionnorthayrshire.info/cpc/trainin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David.Thomson3@aapct.scot.nhs.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yperlink" Target="http://childprotectionnorthayrshire.info/cpc/professionals/introduction/" TargetMode="External"/><Relationship Id="rId37" Type="http://schemas.openxmlformats.org/officeDocument/2006/relationships/image" Target="media/image17.jpeg"/><Relationship Id="rId40" Type="http://schemas.openxmlformats.org/officeDocument/2006/relationships/hyperlink" Target="http://childprotectionnorthayrshire.info/cpc/professionals/introduction/" TargetMode="External"/><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7.wdp"/><Relationship Id="rId28" Type="http://schemas.openxmlformats.org/officeDocument/2006/relationships/image" Target="media/image12.jpeg"/><Relationship Id="rId36" Type="http://schemas.microsoft.com/office/2007/relationships/hdphoto" Target="media/hdphoto10.wdp"/><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B7391-4712-4081-B532-6D6564D1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1097</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Feeney</dc:creator>
  <cp:keywords/>
  <dc:description/>
  <cp:lastModifiedBy>Kirsty Calderwood ( Lead Officer / CF - Univer Early Yrs )</cp:lastModifiedBy>
  <cp:revision>12</cp:revision>
  <cp:lastPrinted>2019-09-11T11:13:00Z</cp:lastPrinted>
  <dcterms:created xsi:type="dcterms:W3CDTF">2019-12-02T14:51:00Z</dcterms:created>
  <dcterms:modified xsi:type="dcterms:W3CDTF">2019-12-13T15:14:00Z</dcterms:modified>
</cp:coreProperties>
</file>